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Hošťálkovicích našli archeologové unikátní valoun</w:t>
      </w:r>
    </w:p>
    <w:p>
      <w:pPr/>
      <w:r>
        <w:rPr>
          <w:b w:val="1"/>
          <w:bCs w:val="1"/>
        </w:rPr>
        <w:t xml:space="preserve">Ostravská městská část Hošťálkovice se brzy dostane na mapu světa. V lokalitě Hladový vrch totiž archeologové našli unikátní umělecký předmět, který je asi 15 tisíc let starý. Jde o říční valoun s rytinou mamuta a koně. Nic podobného nebylo už mnoho let nalezeno v celé Evropě.</w:t>
      </w:r>
    </w:p>
    <w:p>
      <w:pPr/>
      <w:r>
        <w:rPr/>
        <w:t xml:space="preserve">Hladový vrch je 253 metrů vysoký a díky své poloze na okraji Hošťálkovic je ideálním místem s výborným rozhledem. Toho si všimli už lovci mamutů, kteří vrch obývali. Archeologové začali lokalitu zkoumat v roce 2019. Při průzkumu narazili na vrstvu starou 15 tisíc let, která dokládá pobyt lovců sobů a koní. V loňském roce pak našli zvláštní černý kámen. </w:t>
      </w:r>
    </w:p>
    <w:p>
      <w:pPr/>
      <w:r>
        <w:rPr>
          <w:b w:val="1"/>
          <w:bCs w:val="1"/>
        </w:rPr>
        <w:t xml:space="preserve">Petr Neruda, archeolog: </w:t>
      </w:r>
      <w:r>
        <w:rPr/>
        <w:t xml:space="preserve">"Najednou se tam objevil valoun z černého materiálu, z kulmské droby, což bylo překvapením a nečekali jsme to tam." </w:t>
      </w:r>
    </w:p>
    <w:p>
      <w:pPr/>
      <w:r>
        <w:rPr/>
        <w:t xml:space="preserve">Pří čištění černého říčního valounu se začaly objevovat vyryté čáry a při podrobnějším ohledání se podařilo rozpoznat rytinu mamuta a koně.</w:t>
      </w:r>
    </w:p>
    <w:p>
      <w:pPr/>
      <w:r>
        <w:rPr>
          <w:b w:val="1"/>
          <w:bCs w:val="1"/>
        </w:rPr>
        <w:t xml:space="preserve">Petr Neruda, archeolog:</w:t>
      </w:r>
      <w:r>
        <w:rPr/>
        <w:t xml:space="preserve"> "Tady je krásně vidět břicho toho zvířete a tady začíná další noha." </w:t>
      </w:r>
    </w:p>
    <w:p>
      <w:pPr/>
      <w:r>
        <w:rPr/>
        <w:t xml:space="preserve">Aby se rytina nepoškodila, dostali ji odborníci na neinvazivní zkoumání podobných artefaktů a ti dokázali malbu překreslit.</w:t>
      </w:r>
    </w:p>
    <w:p>
      <w:pPr/>
      <w:r>
        <w:rPr>
          <w:b w:val="1"/>
          <w:bCs w:val="1"/>
        </w:rPr>
        <w:t xml:space="preserve">Matěj Kmošek, Archeologický ústav AV Brno:</w:t>
      </w:r>
      <w:r>
        <w:rPr/>
        <w:t xml:space="preserve"> "Z toho výstupu budeme schopni vytvořit 3D model oboustranný toho předmětu." </w:t>
      </w:r>
    </w:p>
    <w:p>
      <w:pPr/>
      <w:r>
        <w:rPr/>
        <w:t xml:space="preserve">Doposud byly podobné rytiny u nás objeveny pouze v jeskyni Pekárna v Moravském krasu. Nejbližší podobný umělecký předmět byl nalezen v Německu. Hošťálkovice se tak stávají unikátním nalezištěm.</w:t>
      </w:r>
    </w:p>
    <w:p>
      <w:pPr/>
      <w:r>
        <w:rPr>
          <w:b w:val="1"/>
          <w:bCs w:val="1"/>
        </w:rPr>
        <w:t xml:space="preserve">Jiří Jureček, starosta Ostravy-Hošťálkovic: </w:t>
      </w:r>
      <w:r>
        <w:rPr/>
        <w:t xml:space="preserve">"Nám tento unikátní nález udělal velkou radost, protože dostává Hošťálkovice na mapu, do dějin a do učebnic dějepisu." </w:t>
      </w:r>
    </w:p>
    <w:p>
      <w:pPr/>
      <w:r>
        <w:rPr/>
        <w:t xml:space="preserve">Rytina mamuta a koně bude dále zkoumána a bude vytvořena její kopie. Vystavena bude až za několik let v Moravském zemském muzeu v Brně. Do té doby ale chtějí  uspřádat její představení veřejnosti Hošťálkovice.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Rychvaldě musí kvůli ptačí chřipce usmrtit 15 tisíc krůt</w:t>
      </w:r>
    </w:p>
    <w:p>
      <w:pPr/>
      <w:r>
        <w:rPr>
          <w:b w:val="1"/>
          <w:bCs w:val="1"/>
        </w:rPr>
        <w:t xml:space="preserve">V okolí rybníků v Rychvaldě a Ostravě-Heřmanicích byl v minulých dnech zaznamená úhyn většího počtu racků chechtavých. Rozbory u nich prokázaly ptačí chřipku, která nyní postihla i chov drůbeže v Rychvaldě. Veterináři nyní rozhodli o likvidaci 15 tisíc kusů krůt.</w:t>
      </w:r>
    </w:p>
    <w:p>
      <w:pPr/>
      <w:r>
        <w:rPr/>
        <w:t xml:space="preserve">Ptačí chřipka se podle veterinářů na území Ostravska dostala zřejmě z Polska, kde úhyn ptáků sledovali v blízkosti hranice už před třemi týdny. Bohužel v Rychvaldě se nakazily krůty v komerčním velkochovu. Jedna část chovu proto musí být zlikvidována.</w:t>
      </w:r>
    </w:p>
    <w:p>
      <w:pPr/>
      <w:r>
        <w:rPr>
          <w:b w:val="1"/>
          <w:bCs w:val="1"/>
        </w:rPr>
        <w:t xml:space="preserve">Severin Kaděrka, ředitel Krajské veterinární správy MSK: </w:t>
      </w:r>
      <w:r>
        <w:rPr/>
        <w:t xml:space="preserve">“Dnešním dnem zahajujeme depopulaci těchto výkrmových krůt. Jejich tam přibližně 15 tisíc. Ty krůty už jsou dosti velké, průměrná hmotnost je asi 14 kilogramů.”</w:t>
      </w:r>
    </w:p>
    <w:p>
      <w:pPr/>
      <w:r>
        <w:rPr/>
        <w:t xml:space="preserve">Hasiči nejdříve halu výkrmny utěsnili, aby do ní mohl být vpuštěn plyn k usmrcení drůbeže.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"Na místě zasahuje 28 příslušníků HZS MSK. Jejich práce spočívá především v utěsnění té haly a potom, až budou zvířata usmrcena, bude nakládka kadaveru na vozidla asanační služby.”</w:t>
      </w:r>
    </w:p>
    <w:p>
      <w:pPr/>
      <w:r>
        <w:rPr/>
        <w:t xml:space="preserve">Další hasiči dohlížejí na bezpečnost zasahujících kolegů a také na to, aby se nákaza nemohla rozšířit dále. </w:t>
      </w:r>
    </w:p>
    <w:p>
      <w:pPr/>
      <w:r>
        <w:rPr>
          <w:b w:val="1"/>
          <w:bCs w:val="1"/>
        </w:rPr>
        <w:t xml:space="preserve">Jana Urbancová, mluvčí Záchranného útvaru HZS ČR:</w:t>
      </w:r>
      <w:r>
        <w:rPr/>
        <w:t xml:space="preserve"> “Záchranný útvar Hasičského záchranného sboru zde bude zabezpečovat dekontaminaci osob a techniky. Což vzhledem k typologii těchto činností jsou činnosti, na které je předurčen. Vzhledem k tomu, že je tento zásah na ptačí chřipku v tomto roce už čtvrtý, tak to není pro naše příslušníky až tak nic neobvyklého.” </w:t>
      </w:r>
    </w:p>
    <w:p>
      <w:pPr/>
      <w:r>
        <w:rPr/>
        <w:t xml:space="preserve">Veterináři vyhlásili opatření i pro ostatní chovatele drůbeže v okolí. 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“Vzkázala bych občanům, aby si svou drůbež hlídali, aby ji měli uzavřenou, včetně žrádla a vody a zamezili styku s volně žijícím ptactvem.”</w:t>
      </w:r>
    </w:p>
    <w:p>
      <w:pPr/>
      <w:r>
        <w:rPr/>
        <w:t xml:space="preserve">Opatření je nutné dodržovat, protože riziko nákazy je poměrně vysoké.  </w:t>
      </w:r>
    </w:p>
    <w:p>
      <w:pPr/>
      <w:r>
        <w:rPr/>
        <w:t xml:space="preserve">---</w:t>
      </w:r>
    </w:p>
    <w:p>
      <w:pPr/>
      <w:r>
        <w:rPr/>
        <w:t xml:space="preserve">Krátké zprávy 3. 5. 2023 17.00 - 1</w:t>
      </w:r>
    </w:p>
    <w:p>
      <w:pPr/>
      <w:r>
        <w:rPr/>
        <w:t xml:space="preserve">Ve čtvrtek  navštíví MS kraj ministr životního prostředí Petr Hladík. Dopoledne zamíří na krajský úřad, odpoledne bude na Jablunkovsku prezentovat program, který by měl řešit vlky, kteří napadají stáda tamních farmářů.</w:t>
      </w:r>
    </w:p>
    <w:p>
      <w:pPr/>
      <w:r>
        <w:rPr/>
        <w:t xml:space="preserve">V úterý začala oprava  komunikace na ulici Montánní, a to včetně kruhového objezdu nedaleko centra Ostravy. Práce budou rozděleny do tří etap a už od prvopočátku ovlivní dopravní pohyb v okolí OC Nová Karolina.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Zloděj chtěl svému pronásledovateli uplavat v řece Ostravici</w:t>
      </w:r>
    </w:p>
    <w:p>
      <w:pPr/>
      <w:r>
        <w:rPr>
          <w:b w:val="1"/>
          <w:bCs w:val="1"/>
        </w:rPr>
        <w:t xml:space="preserve">Ani chladné počasí neodradilo zloděje, který před svým pronásledovatelem skočil do řeky Ostravice a chtěl mu zmizet na druhém břehu. Svědek byl ale ve spojení s policisty a ti už pachatele čekali na břehu.</w:t>
      </w:r>
    </w:p>
    <w:p>
      <w:pPr/>
      <w:r>
        <w:rPr/>
        <w:t xml:space="preserve">Policisté přijali v nočních hodinách tísňové volání svědka, který vyrušil zloděje. Nachytal ho na parkovišti, kde rozbil okno vozidla a snažil se něco ukrást. Svědek oznámil policistům také směr útěku pachatele a pronásledoval ho.</w:t>
      </w:r>
    </w:p>
    <w:p>
      <w:pPr/>
      <w:r>
        <w:rPr>
          <w:b w:val="1"/>
          <w:bCs w:val="1"/>
        </w:rPr>
        <w:t xml:space="preserve">rozhovor s tísňovou linkou Policie ČR</w:t>
      </w:r>
      <w:r>
        <w:rPr/>
        <w:t xml:space="preserve"> "Dobrý večer, u Sýkorova mostu muž rozbil okno auta a skočil do řeky u loděnice. Já jsem za ním běžel." </w:t>
      </w:r>
    </w:p>
    <w:p>
      <w:pPr/>
      <w:r>
        <w:rPr/>
        <w:t xml:space="preserve">Když se zloděj nemohl svědka zbavit, napadlo ho, že do studené vody řeky Ostravici za ním asi nepůjde a rozhodl se, že se přebrodí na druhý břeh u Slezskoostravského hradu. Nedaleko byla ale lávka pro pěší.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"Oznamovatel přešel přes lávku, kde díky dobré spolupráci byli do několika minut muži zákona. Ti  viděli, jak se „plavec“ snaží do bahna schovat nějaké předměty. Vzhledem k tomu, že byl důvodně podezřelý z vloupání do vozidla, muže zadrželi. Ten  nespolupracoval a policistům se na místě odmítl k danému skutku vyjádřit."</w:t>
      </w:r>
    </w:p>
    <w:p>
      <w:pPr/>
      <w:r>
        <w:rPr/>
        <w:t xml:space="preserve">Policisté už mezitím dorazili na druhý břeh a čekali tam na něj.</w:t>
      </w:r>
    </w:p>
    <w:p>
      <w:pPr/>
      <w:r>
        <w:rPr>
          <w:b w:val="1"/>
          <w:bCs w:val="1"/>
        </w:rPr>
        <w:t xml:space="preserve">rozhovor s tísňovou linkou Policie ČR: </w:t>
      </w:r>
      <w:r>
        <w:rPr/>
        <w:t xml:space="preserve">"Chcete tam psa? Psovod není zapotřebí, už ho jiná hlídka tady našla ve vodě. Rozumím odvoláme psovoda. Perfektní práce kluci." </w:t>
      </w:r>
    </w:p>
    <w:p>
      <w:pPr/>
      <w:r>
        <w:rPr/>
        <w:t xml:space="preserve">Při prohlídce u něj našli policisté peněženky, osobní doklady na cizí jména, bundu a další jiné  věci. Také se ukázalo, že zloděj před zadržením vykradl pět vozidel.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Obnova lávky i prostranství nad Bazaly jde podle plánu</w:t>
      </w:r>
    </w:p>
    <w:p>
      <w:pPr/>
      <w:r>
        <w:rPr>
          <w:b w:val="1"/>
          <w:bCs w:val="1"/>
        </w:rPr>
        <w:t xml:space="preserve">Loni v říjnu začaly práce na obnově lávky nad stadionem Bazaly, které realizuje město Ostrava. Městský obvod Slezská Ostrava pak začal letos v březnu s navazující úpravou prostranství kolem lávky. Práce jsou nyní zhruba v polovině a nová lávka i okolí by mělo být hotové do podzimu.</w:t>
      </w:r>
    </w:p>
    <w:p>
      <w:pPr/>
      <w:r>
        <w:rPr/>
        <w:t xml:space="preserve">Nad stadionem Bazaly v Ostravě probíhají dvě velké  stavební akce. Město Ostrava rekonstruuje lávku nad Českobratrskou ulicí a  Slezská Ostrava nyní pracuje na nové podobě okolního prostranství.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loňském roce jsme ve spolupráci s městem Ostrava,  se společností Ostravské komunikace, zahájili rozsáhlou rekonstrukci veřejných  prostranství nad stadionem Bazaly. Započalo se s rekonstrukcí samotné  lávky nad Bazaly, která je ikonickým místem pro řadu Ostravanů, kteří se zde  chodí nejenom kochat výhledem, ale často i fotit a vodí zde četné turistické  návštěvy. Tato lávka již dnes je v pokročilé fázi rekonstrukce a městský obvod  nyní přistupuje k rekonstrukci okolních veřejných prostranství, včetně  dvou zastávek městské hromadné dopravy."</w:t>
      </w:r>
    </w:p>
    <w:p>
      <w:pPr/>
      <w:r>
        <w:rPr>
          <w:b w:val="1"/>
          <w:bCs w:val="1"/>
        </w:rPr>
        <w:t xml:space="preserve">Jiří Kunz, stavbyvedoucí:</w:t>
      </w:r>
      <w:r>
        <w:rPr/>
        <w:t xml:space="preserve"> "Momentálně bouráme povrchy, které jsou velmi kvalitní. Beton  je velmi kvalitní, kdysi se nešetřilo. S tím, že demontujeme zastávky,  které jsme začali demontovat až teď. Aby lidé mohli chodit, ať nejsou omezeni.  Protože probíhá zároveň i rekonstrukce lávky. Takže demontujeme, poté budeme  dělat podkladní vrstvy a budeme to celé dláždit."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"Na tomto místě dnes vidíme spoustu betonu a zpevněných  ploch. V budoucnu by se měla podoba tohoto místa změnit. Mělo by přibýt  hodně zeleně. A to jak stromy, tak samozřejmě i travnaté plochy. Celková plocha  zpevněných komunikací. To znamená chodníků a zpevněných cest by se měla zmenšit.  A mělo by jít spíše o pobytový veřejný prostor. Než o dnešní betonovou džungli,  kterou tady můžeme vidět."</w:t>
      </w:r>
    </w:p>
    <w:p>
      <w:pPr/>
      <w:r>
        <w:rPr/>
        <w:t xml:space="preserve">Práce na opravě prostranství jsou rozděleny na dvě části.  Nejprve se udělá jedna strana a následně druhá. </w:t>
      </w:r>
    </w:p>
    <w:p>
      <w:pPr/>
      <w:r>
        <w:rPr>
          <w:b w:val="1"/>
          <w:bCs w:val="1"/>
        </w:rPr>
        <w:t xml:space="preserve">Jiří Kunz, stavbyvedoucí:</w:t>
      </w:r>
      <w:r>
        <w:rPr/>
        <w:t xml:space="preserve"> "My jsme samozřejmě limitováni. My uděláme veškeré zpevněné  povrchy po zastávky. Po konec zastávek. A budeme čekat, než se provede rekonstrukce  lávky. A poté začneme pokračovat v těch pracích dál."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"Samotná lávka po rekonstrukci získá nový ráz. Bude obložena cortenovým  plechem, ale i na samotné lávce se bude kromě obrazového rámu, který ji bude zakončovat  a bude poskytovat nové možnosti, zejména pro lidi, kteří si budou chtít udělat  fotku s panoramatem Ostravy, tak bude obsahovat i truhlíky se zelení. To  znamená, přímo na lávce bude zeleň i lavičky, kde se budou moci lidé zastavit.  A pokud jde o samotné veřejné prostranství kolem lávky, tak to získá novou  podobu, zejména díky zajímavým zastávkám MHD, které budou nově vyvedeny jako  fotbalové střídačky s ikonickými modrými baníkovskými sedačkami. A budeme  tak odkazovat na historii tohoto místa ve vztahu k Baníku Ostrava."</w:t>
      </w:r>
    </w:p>
    <w:p>
      <w:pPr/>
      <w:r>
        <w:rPr/>
        <w:t xml:space="preserve">Rekonstrukce lávky vyjde magistrát na 39 milionů korun  včetně DPH. A městský obvod zaplatí za úpravu veřejného prostranství 18 milionů. </w:t>
      </w:r>
    </w:p>
    <w:p>
      <w:pPr/>
      <w:r>
        <w:rPr/>
        <w:t xml:space="preserve">---</w:t>
      </w:r>
    </w:p>
    <w:p>
      <w:pPr/>
      <w:r>
        <w:rPr/>
        <w:t xml:space="preserve">Krátké zprávy 3. 5. 2023 17.00 - 2</w:t>
      </w:r>
    </w:p>
    <w:p>
      <w:pPr/>
      <w:r>
        <w:rPr/>
        <w:t xml:space="preserve">Nemocnice Karviná-Ráj nabízí nově těhotným maminkám službu fyzioterapeutky. Pomáhají, aby byl porod co nejvíce přirozený a postupující. K dispozici je i ženám, které už své dítě na svět přivedly.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Studenécká škola pomáhá jiným základkám k úspěchu</w:t>
      </w:r>
    </w:p>
    <w:p>
      <w:pPr/>
      <w:r>
        <w:rPr>
          <w:b w:val="1"/>
          <w:bCs w:val="1"/>
        </w:rPr>
        <w:t xml:space="preserve">Základní škola Františka kardinála Tomáška ve Studénce je projektovou školou programu Pomáháme školám k úspěchu. Aktuálně poskytuje podporu při rozvoji čtenářství dalším deseti školám Moravskoslezského kraje</w:t>
      </w:r>
    </w:p>
    <w:p>
      <w:pPr/>
      <w:r>
        <w:rPr/>
        <w:t xml:space="preserve">Projekt Pomáháme školám k úspěchu je zaměřen na zvyšování kvality výuky ve veřejných základních školách. Zapojená je od něj i Základní škola Františka kardinála Tomáška ve Studénce, jako projektová škola, tedy jako garant pro dalších 10 škol Moravskoslezského kraje. Aktuálním programem je rozvoj čtenářství.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“Během roku děláme spoustu aktivit, a jednou z nich je právě dnešní Otevřená škola, kdy se společně s dalšími učiteli podíváme do hodin ke čtyřem pedagogům a společně budeme tu výuku reflektovat a v odpoledním bloku budeme rozvíjet profesní učení každého pedagoga.” </w:t>
      </w:r>
    </w:p>
    <w:p>
      <w:pPr/>
      <w:r>
        <w:rPr/>
        <w:t xml:space="preserve">Účastníci projektového dne mohli například navštívit netypickou hodinu výuky českého jazyka v 8. ročníku, kde se žáci mimo jiné učili pracovat s klíčovými slovy.</w:t>
      </w:r>
    </w:p>
    <w:p>
      <w:pPr/>
      <w:r>
        <w:rPr>
          <w:b w:val="1"/>
          <w:bCs w:val="1"/>
        </w:rPr>
        <w:t xml:space="preserve">Karla Dubná, učitelka jazyka českého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</w:t>
      </w:r>
      <w:r>
        <w:rPr/>
        <w:t xml:space="preserve"> “Na dnešní otevřenou hodinu jsem si připravily s kolegyní psaní v dílně čtení, kde se snažíme propojovat pisatelství se čtením.”     </w:t>
      </w:r>
    </w:p>
    <w:p>
      <w:pPr/>
      <w:r>
        <w:rPr>
          <w:b w:val="1"/>
          <w:bCs w:val="1"/>
        </w:rPr>
        <w:t xml:space="preserve">Petr Šlemenda, ředitel Pomáháme školám k úspěchu: </w:t>
      </w:r>
      <w:r>
        <w:rPr/>
        <w:t xml:space="preserve">“Projekt pomáháme školám k úspěchu zřizuje nadace rodiny Renáty a Petra Kellnerových. V našem projektu propojujeme učitele ze 113 veřejných základních škol do profesní učící se komunity na celorepublikové, regionální a školní úrovni.”    </w:t>
      </w:r>
    </w:p>
    <w:p>
      <w:pPr/>
      <w:r>
        <w:rPr/>
        <w:t xml:space="preserve">V rámci tohoto kraje jsou do projektu zapojeny například školy z Bruntálu, Vřesiny nebo Příbora.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5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2026-09-05T00:37:02+02:00</dcterms:created>
  <dcterms:modified xsi:type="dcterms:W3CDTF">2026-09-05T00:37:02+02:00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