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začal fungovat zdravotnický intervenční  tým</w:t>
      </w:r>
    </w:p>
    <w:p>
      <w:pPr/>
      <w:r>
        <w:rPr>
          <w:b w:val="1"/>
          <w:bCs w:val="1"/>
        </w:rPr>
        <w:t xml:space="preserve">V MS kraji nově funguje krajský zdravotnický intervenční tým, který pomáhá u nejrůznějších tragédií nebo neštěstí jak přímým účastníkům, tak i zasahujícím zdravotníkům. Náš region je tak první v celé České republice, kde je takto tato služba nepřetržitě zajištěna.</w:t>
      </w:r>
    </w:p>
    <w:p>
      <w:pPr/>
      <w:r>
        <w:rPr/>
        <w:t xml:space="preserve">Dnes a denně spěchá zdravotnická záchranná služba k nejrůznějším událostem a tragédiím, které mají dopad nejen na přímé účastníky a jejich příbuzné, ale také na zdravotníky. Jde o psychické následky, které mohou být závažné a proto je nutná profesionální pomoc. Moravskoslezský kraj tak proto zřídil Krajský zdravotnický intervenční tým.</w:t>
      </w:r>
    </w:p>
    <w:p>
      <w:pPr/>
      <w:r>
        <w:rPr>
          <w:b w:val="1"/>
          <w:bCs w:val="1"/>
        </w:rPr>
        <w:t xml:space="preserve">Martin Gebauer, náměstek hejtmana MS kraje:</w:t>
      </w:r>
      <w:r>
        <w:rPr/>
        <w:t xml:space="preserve"> „Nešťastné situace a tragické události, které s sebou přinášejí psychickou zátěž pro  všechny zúčastněné, se bohužel odehrávají denně. V řadě z nich je okamžitá psychická  pomoc nepostradatelná, často na ni navazuje následná odborná psychologická péče,  kterou mohou interventi i peeři bez zbytečných prodlev doporučit nebo dokonce zajistit."</w:t>
      </w:r>
    </w:p>
    <w:p>
      <w:pPr/>
      <w:r>
        <w:rPr>
          <w:b w:val="1"/>
          <w:bCs w:val="1"/>
        </w:rPr>
        <w:t xml:space="preserve">Lukáš Humpl, mluvčí ZZS MS kraje: </w:t>
      </w:r>
      <w:r>
        <w:rPr/>
        <w:t xml:space="preserve">„Propojením peerů a interventů jednotlivých nemocnic a zdravotnické záchranné služby  jsme vytvořili velice flexibilní, výborně dostupnou a funkční síť, která je k dispozici  zasaženým osobám, a to jak z řad veřejnosti, tak i zdravotnickým pracovníkům. Krajský  intervenční tým výrazně zlepšuje možnost včasného poskytnutí první psychické pomoci  v resortu zdravotnictví na území Moravskoslezského kraje."</w:t>
      </w:r>
    </w:p>
    <w:p>
      <w:pPr/>
      <w:r>
        <w:rPr/>
        <w:t xml:space="preserve">Krajský zdravotnický intervenční tým funguje na vyžádání, nejčastěji na základě indikace  posádky Zdravotnické záchranné služby MS kraje v terénu nebo oddělení nemocnice.</w:t>
      </w:r>
    </w:p>
    <w:p>
      <w:pPr/>
      <w:r>
        <w:rPr>
          <w:b w:val="1"/>
          <w:bCs w:val="1"/>
        </w:rPr>
        <w:t xml:space="preserve">Petr Gaj, člen intervenčního týmu: </w:t>
      </w:r>
      <w:r>
        <w:rPr/>
        <w:t xml:space="preserve">„Zasaženým pomáháme hlavně  prostřednictvím krizového rozhovoru a emoční podpory. Snažíme se pro ně najít bezpečné  a klidné místo, také zajistit základní tělesné potřeby. Dalším krokem je poskytnutí  informací, kdy doporučíme, co všechno by v těžké situaci mohlo pomoci. Pro tyto účely  máme vytištěné edukační letáčky. Také můžeme nabídnout nebo zprostředkovat návaznou  odbornou pomoc."</w:t>
      </w:r>
    </w:p>
    <w:p>
      <w:pPr/>
      <w:r>
        <w:rPr/>
        <w:t xml:space="preserve">Krajský tým má 37 členů. Za prvních šest měsíců činnosti zasahoval u 60 událostí, při kterých poskytl podporu 152 osobám. </w:t>
      </w:r>
    </w:p>
    <w:p>
      <w:pPr/>
      <w:r>
        <w:rPr/>
        <w:t xml:space="preserve">---</w:t>
      </w:r>
    </w:p>
    <w:p>
      <w:pPr>
        <w:pStyle w:val="Heading1"/>
      </w:pPr>
      <w:r>
        <w:rPr>
          <w:sz w:val="36"/>
          <w:szCs w:val="36"/>
        </w:rPr>
        <w:t xml:space="preserve">Na Olešnou bude jezdit letní autobusová linka MHD</w:t>
      </w:r>
    </w:p>
    <w:p>
      <w:pPr/>
      <w:r>
        <w:rPr>
          <w:b w:val="1"/>
          <w:bCs w:val="1"/>
        </w:rPr>
        <w:t xml:space="preserve">Frýdek-Místek dohodl zavedení nové autobusové linky na Olešnou. Ta bude jezdit od konce června do konce září ve čtyřech párech spojů přes týden a v devíti o víkendu. Cílem je zajistit obyvatelům města jednodušší a pohodlnou dopravu do rekreační oblasti.</w:t>
      </w:r>
    </w:p>
    <w:p>
      <w:pPr/>
      <w:r>
        <w:rPr/>
        <w:t xml:space="preserve">Ve Frýdku-Místku začne jezdit nová autobusová linka do  rekreační zóny Olešná.</w:t>
      </w:r>
    </w:p>
    <w:p>
      <w:pPr/>
      <w:r>
        <w:rPr>
          <w:b w:val="1"/>
          <w:bCs w:val="1"/>
        </w:rPr>
        <w:t xml:space="preserve">Radovan Hořínek (ANO), náměstek primátora Frýdku-Místku:</w:t>
      </w:r>
      <w:r>
        <w:rPr/>
        <w:t xml:space="preserve"> "Rada města na své poslední schůzi skutečně schválila novou  linku na Olešnou. My tu linku nazýváme sezónní linkou. Prozatím se bavíme o tom  provozu od 24. 6. do 30. 9., samozřejmě i tento provoz se vyhodnotí. My jsme  původně, musím se přiznat, počítali s dřívějším zahájením, ale nakonec  jsou s tím spojené jakési administrativní úkony, které opravdu umožní v tomto  roce provozovat tu linku od 24. 6. a pokud se ta linka osvědčí, tak se nabízí,  že v dalších letech by pak mohla být provozována ještě dříve. V tom měsíci  červnu."</w:t>
      </w:r>
    </w:p>
    <w:p>
      <w:pPr/>
      <w:r>
        <w:rPr/>
        <w:t xml:space="preserve">Olešná bývá v létě všeobecně velmi vytížená a autobusové  linky, které tam již běžně jezdí, jsou často přetíženy. Tento nový spoj by tak  měl dopravu výrazně posílit. </w:t>
      </w:r>
    </w:p>
    <w:p>
      <w:pPr/>
      <w:r>
        <w:rPr>
          <w:b w:val="1"/>
          <w:bCs w:val="1"/>
        </w:rPr>
        <w:t xml:space="preserve">Milan Halabalík (ANO), radní Frýdku-Místku:</w:t>
      </w:r>
      <w:r>
        <w:rPr/>
        <w:t xml:space="preserve">  "Společně s kolegou Michalem Žídkem jsme mimo jiné  kandidovali s cílem zřízení další linky v rámci MHD na aquapark a  obsloužit tak celou rekreační zónu Olešná. Tato linka je navržena tak, aby byla  v rámci města schopna pojmout co nejvíce cestujících, takže autobus bude  stavět na dvaceti zastávkách. Pokryje tedy značnou část Frýdku-Místku."</w:t>
      </w:r>
    </w:p>
    <w:p>
      <w:pPr/>
      <w:r>
        <w:rPr>
          <w:b w:val="1"/>
          <w:bCs w:val="1"/>
        </w:rPr>
        <w:t xml:space="preserve">Jakub Vivial, ředitel divize osobní dopravy  ČSAD Frýdek-Místek:</w:t>
      </w:r>
      <w:r>
        <w:rPr/>
        <w:t xml:space="preserve"> "V pracovní dny tam mají být 4 páry spojů, v podstatě  od 8:00 ráno do 19:00 večer. A pak zejména ten víkendový provoz, kdy tam pojede  9 párů spojů z města z Frýdku přes Místek až na tu Olešnou. Tak,  abychom ideálně pokryli potřeby obyvatel, aby se mohli dostat v pohodě a  bez nějakých komplikací z Místku přímo až k přehradě, respektive k celému  tomu sportovnímu areálu."</w:t>
      </w:r>
    </w:p>
    <w:p>
      <w:pPr/>
      <w:r>
        <w:rPr>
          <w:b w:val="1"/>
          <w:bCs w:val="1"/>
        </w:rPr>
        <w:t xml:space="preserve">Radovan Hořínek (ANO), náměstek primátora Frýdku-Místku:</w:t>
      </w:r>
      <w:r>
        <w:rPr/>
        <w:t xml:space="preserve"> "Každopádně jsem rád, že se zlepší možnosti dopravy na aquapark.  Doufáme, že to pomůže třeba i návštěvnosti toho aquaparku. A samozřejmě celá ta  věc byla připravována, jak se současným dopravcem, tak i s městskou společností  Sportplex. Takže bylo to kolektivní práce. Já doufám, že to přinese ten efekt a  větší spokojenost občanů města."</w:t>
      </w:r>
    </w:p>
    <w:p>
      <w:pPr/>
      <w:r>
        <w:rPr/>
        <w:t xml:space="preserve">Nová linka bude mít číslo 320 a obsluhovat ji mají klasické  dvanáctimetrové nízkopodlažní autobusy na CNG. </w:t>
      </w:r>
    </w:p>
    <w:p>
      <w:pPr/>
      <w:r>
        <w:rPr>
          <w:b w:val="1"/>
          <w:bCs w:val="1"/>
        </w:rPr>
        <w:t xml:space="preserve">Radovan Hořínek (ANO), náměstek primátora Frýdku-Místku:</w:t>
      </w:r>
      <w:r>
        <w:rPr/>
        <w:t xml:space="preserve"> "Chtěl bych podotknout, že vzhledem k tomu, že se snižuje  cena pohonných hmot, tak i náklady na to zavedení linky budou patrně nižší, než  se původně předpokládalo. Já jsem velice rád, že i naši koaliční partneři si to vzali v podstatě  za své ten projekt. A plně ho podpořili. Takže díky té podpoře koalice jako  celku, také můžeme hovořit o tom, že ten projekt se úspěšně rozjede."</w:t>
      </w:r>
    </w:p>
    <w:p>
      <w:pPr/>
      <w:r>
        <w:rPr/>
        <w:t xml:space="preserve">Trasy linky 320 mají být dvě, jen s drobnými obměnami  zastávek. Od Marlenky přes TGM, železniční stanici a Beskydskou. A druhá trasa obsáhne  i Revoluční a Rivieru. </w:t>
      </w:r>
    </w:p>
    <w:p>
      <w:pPr/>
      <w:r>
        <w:rPr/>
        <w:t xml:space="preserve">---</w:t>
      </w:r>
    </w:p>
    <w:p>
      <w:pPr>
        <w:pStyle w:val="Heading1"/>
      </w:pPr>
      <w:r>
        <w:rPr>
          <w:sz w:val="36"/>
          <w:szCs w:val="36"/>
        </w:rPr>
        <w:t xml:space="preserve">Do soutěže o společenskou odpovědnost bylo nominováno 52 subjektů a osobností</w:t>
      </w:r>
    </w:p>
    <w:p>
      <w:pPr/>
      <w:r>
        <w:rPr>
          <w:b w:val="1"/>
          <w:bCs w:val="1"/>
        </w:rPr>
        <w:t xml:space="preserve">Firmy, subjekty, obce i města, a také dobrovolník či osobnost, kterým není okolí lhostejné, dostali od hejtmana MS kraje Ivo Vondráka cenu za společenskou odpovědnost. Osobností kraje za rok 2022 byl na slavnostním galavečeru v Dolních Vítkovicích vyhlášen podnikatel Jan Světlík.</w:t>
      </w:r>
    </w:p>
    <w:p>
      <w:pPr/>
      <w:r>
        <w:rPr/>
        <w:t xml:space="preserve">Cena za společenskou odpovědnost získala za roky své  existence mimořádnou prestiž.</w:t>
      </w:r>
    </w:p>
    <w:p>
      <w:pPr/>
      <w:r>
        <w:rPr>
          <w:b w:val="1"/>
          <w:bCs w:val="1"/>
        </w:rPr>
        <w:t xml:space="preserve">Ivo Vondrák (ANO), hejtman MS kraje:</w:t>
      </w:r>
      <w:r>
        <w:rPr/>
        <w:t xml:space="preserve"> „Mile nás překvapilo 52  přihlášených, protože na konci není žádný šek s finanční odměnou, ale  pouze prestiž.“</w:t>
      </w:r>
    </w:p>
    <w:p>
      <w:pPr/>
      <w:r>
        <w:rPr/>
        <w:t xml:space="preserve">Město Nový Jičín, společnost Hyundai, organizace MENS SANA,  firma HSF System či VŠB-TU Ostrava udělali podle odborné poroty v roce  2022 něco mimořádného pro své okolí. Dobrovolnicí roku pak byla vyhlášena  Kristýna Kriebelová.</w:t>
      </w:r>
    </w:p>
    <w:p>
      <w:pPr/>
      <w:r>
        <w:rPr>
          <w:b w:val="1"/>
          <w:bCs w:val="1"/>
        </w:rPr>
        <w:t xml:space="preserve">Kristýna Kriebelová, oceněná dobrovolnice:</w:t>
      </w:r>
      <w:r>
        <w:rPr/>
        <w:t xml:space="preserve"> „Jsem dojatá, že  jsem mezi oceněnými a zároveň jsem plná energie, abych pokračovala v práci  i nadále.“</w:t>
      </w:r>
    </w:p>
    <w:p>
      <w:pPr/>
      <w:r>
        <w:rPr/>
        <w:t xml:space="preserve">Osobností kraje byl zvolen podnikatel Jan Světlík.</w:t>
      </w:r>
    </w:p>
    <w:p>
      <w:pPr/>
      <w:r>
        <w:rPr>
          <w:b w:val="1"/>
          <w:bCs w:val="1"/>
        </w:rPr>
        <w:t xml:space="preserve">Jan Světlík, osobnost kraje:</w:t>
      </w:r>
      <w:r>
        <w:rPr/>
        <w:t xml:space="preserve"> „Děkuji všem a těším se na  další projekty v Dolních Vítkovicích a ve Vodíkovém údolí.“</w:t>
      </w:r>
    </w:p>
    <w:p>
      <w:pPr/>
      <w:r>
        <w:rPr/>
        <w:t xml:space="preserve">Dalšími oceněnými byli obec Zbyslavice, spolek Arcada či společnost  Gamin.</w:t>
      </w:r>
    </w:p>
    <w:p>
      <w:pPr/>
      <w:r>
        <w:rPr/>
        <w:t xml:space="preserve">---</w:t>
      </w:r>
    </w:p>
    <w:p>
      <w:pPr>
        <w:pStyle w:val="Heading1"/>
      </w:pPr>
      <w:r>
        <w:rPr>
          <w:sz w:val="36"/>
          <w:szCs w:val="36"/>
        </w:rPr>
        <w:t xml:space="preserve">Kácení stromů za KD Radost v Havířově se lidé bát nemusí</w:t>
      </w:r>
    </w:p>
    <w:p>
      <w:pPr/>
      <w:r>
        <w:rPr>
          <w:b w:val="1"/>
          <w:bCs w:val="1"/>
        </w:rPr>
        <w:t xml:space="preserve">Radnice v Havířově musí vysvětlovat lidem, že se nechystá během revitalizace parku za Kulturním domem Radost vykácet vzrostlé stromy. Naopak většina zůstane zachována. Práce by měly začít na podzim.</w:t>
      </w:r>
    </w:p>
    <w:p>
      <w:pPr/>
      <w:r>
        <w:rPr/>
        <w:t xml:space="preserve">Velkou diskuzi mezi obyvateli Havířova vzbudila prezentace revitalizace parku za Kulturním domem Radost. Lidé z vizualizace nabyli dojem, že dojde k vykácení velkého množství vzrostlých stromů a dokonce zvažují petice.</w:t>
      </w:r>
    </w:p>
    <w:p>
      <w:pPr/>
      <w:r>
        <w:rPr>
          <w:b w:val="1"/>
          <w:bCs w:val="1"/>
        </w:rPr>
        <w:t xml:space="preserve">Dagmar Sonnevendová, obyvatelka Havířova:</w:t>
      </w:r>
      <w:r>
        <w:rPr/>
        <w:t xml:space="preserve"> “Já jsem uviděla návrh rekonstrukce a zděsila jsem se. Chápu, že vykácet se něco bude muset, ale určitě jsem proti tomu, aby se 100% stromů, které jsou vzrostlé, několik desítek let staré, vykácelo. To umí každý. A to už bych v dnešní době považovala za barbarské.”</w:t>
      </w:r>
    </w:p>
    <w:p>
      <w:pPr/>
      <w:r>
        <w:rPr/>
        <w:t xml:space="preserve">Podle radnice došlo k nedorozumění. Naprostá většina vzrostlých stromů v parku bude zachována.</w:t>
      </w:r>
    </w:p>
    <w:p>
      <w:pPr/>
      <w:r>
        <w:rPr>
          <w:b w:val="1"/>
          <w:bCs w:val="1"/>
        </w:rPr>
        <w:t xml:space="preserve">Bohuslav Niemiec (KDU-ČSL), náměstek primátora: </w:t>
      </w:r>
      <w:r>
        <w:rPr/>
        <w:t xml:space="preserve">"Ve vizualizaci nebyly zakresleny stávající stromy, protože kdyby tam více méně byly, tak v té vizualizaci by nebyly patrné změny. Na základě dendrologického průzkumu, který byl zpracovaný a je velmi podrobný, tak je zpracován na všech 329 dřevin, které se tu nacházejí. Z toho se má kácet 72 dřevin z různých důvodů. Ať už, že jsou z pohledu dendrologů v havarijním stavu, některé jsou neperspektivní a některé zasahují do stavby. Samozřejmě se tady vysadí dalších 90 stromů, takže tady ještě pár stromů přibude."</w:t>
      </w:r>
    </w:p>
    <w:p>
      <w:pPr/>
      <w:r>
        <w:rPr/>
        <w:t xml:space="preserve">Revitalizace parku by měla začít na podzim v době vegetačního klidu. Práce by měly trvat necelý rok. </w:t>
      </w:r>
    </w:p>
    <w:p>
      <w:pPr/>
      <w:r>
        <w:rPr/>
        <w:t xml:space="preserve">---</w:t>
      </w:r>
    </w:p>
    <w:p>
      <w:pPr>
        <w:pStyle w:val="Heading1"/>
      </w:pPr>
      <w:r>
        <w:rPr>
          <w:sz w:val="36"/>
          <w:szCs w:val="36"/>
        </w:rPr>
        <w:t xml:space="preserve">Nové operační sály v krnovské nemocnici</w:t>
      </w:r>
    </w:p>
    <w:p>
      <w:pPr/>
      <w:r>
        <w:rPr>
          <w:b w:val="1"/>
          <w:bCs w:val="1"/>
        </w:rPr>
        <w:t xml:space="preserve">V rekordním čase necelých pěti měsíců proběhla v krnovské nemocnici kompletní rekonstrukce centrálních operačních sálů. Nemocnice, která je spádovou pro celou oblast Bruntálska a přilehlých oblastí Jesenicka a Opavska, se tímto nyní řadí k nejmodernějším v celé zemi.</w:t>
      </w:r>
    </w:p>
    <w:p>
      <w:pPr/>
      <w:r>
        <w:rPr/>
        <w:t xml:space="preserve"> Rekonstrukce 30 let starých operačních sálů si vyžádala investici přes 60 milionů korun.</w:t>
      </w:r>
    </w:p>
    <w:p>
      <w:pPr/>
      <w:r>
        <w:rPr>
          <w:b w:val="1"/>
          <w:bCs w:val="1"/>
        </w:rPr>
        <w:t xml:space="preserve">Ladislav Václavec, ředitel SZZ Krnov:</w:t>
      </w:r>
      <w:r>
        <w:rPr/>
        <w:t xml:space="preserve"> „Z toho 42 milionů korun je z REACTu, což je stoprocentní dotace. 18 milionů nemocnice doplácí ze svých zdrojů.“  </w:t>
      </w:r>
    </w:p>
    <w:p>
      <w:pPr/>
      <w:r>
        <w:rPr>
          <w:b w:val="1"/>
          <w:bCs w:val="1"/>
        </w:rPr>
        <w:t xml:space="preserve">Lukáš Chalás, vedoucí Odboru zdravotnictví MS kraje: </w:t>
      </w:r>
      <w:r>
        <w:rPr/>
        <w:t xml:space="preserve">„Takhle se nám podařilo využít peníze, které nám přišly od státu, resp. od EU. Já si myslím, že do budoucna to je určitě přínosem jak pro pacienty, tak pro lékaře.“</w:t>
      </w:r>
    </w:p>
    <w:p>
      <w:pPr/>
      <w:r>
        <w:rPr>
          <w:b w:val="1"/>
          <w:bCs w:val="1"/>
        </w:rPr>
        <w:t xml:space="preserve">Tomáš Hradil (nez.), starosta Krnova: </w:t>
      </w:r>
      <w:r>
        <w:rPr/>
        <w:t xml:space="preserve">„Já jsem měl to štěstí, to štěstí dávám do uvozovek, navštívit dvě zdravotnická zařízení na Ukrajině před několika dny a opravdu to, co tady vidíme, není standard. Jsme jedna z nejvyspělejších zemí světa a máme jedno z nejmodernějších zařízení přímo tady v Krnově.  </w:t>
      </w:r>
    </w:p>
    <w:p>
      <w:pPr/>
      <w:r>
        <w:rPr/>
        <w:t xml:space="preserve"> Zásadní změnou nových sálů je nejen nová vzduchotechnika, podlahy a stropy, ale především jejich technické vybavení, které je světovou špičkou.</w:t>
      </w:r>
    </w:p>
    <w:p>
      <w:pPr/>
      <w:r>
        <w:rPr>
          <w:b w:val="1"/>
          <w:bCs w:val="1"/>
        </w:rPr>
        <w:t xml:space="preserve">Jiří Vykydal, projektový manažer dodavatele techniky: </w:t>
      </w:r>
      <w:r>
        <w:rPr/>
        <w:t xml:space="preserve">„Přináší nejnovější technologie z hlediska digitalizace, vlastně přímo na operační sály. To znamená, tyto sály jsou vybaveny i konferenční technikou a kamerami, které jsou přímo integrované v těch sálech a může spolupracovat s jakoukoli nemocnicí v rámci celého světa.“</w:t>
      </w:r>
    </w:p>
    <w:p>
      <w:pPr/>
      <w:r>
        <w:rPr>
          <w:b w:val="1"/>
          <w:bCs w:val="1"/>
        </w:rPr>
        <w:t xml:space="preserve">Miroslav Halíř, primář centrálních operační sálů: </w:t>
      </w:r>
      <w:r>
        <w:rPr/>
        <w:t xml:space="preserve">„Na sálech se pracuje 24 hodin denně. Přináší samozřejmě zlepšení operativy po všech stránkách, naši konkurenceschopnost v rámci kraje i v rámci republiky.“</w:t>
      </w:r>
    </w:p>
    <w:p>
      <w:pPr/>
      <w:r>
        <w:rPr/>
        <w:t xml:space="preserve"> Velkým přínosem videomanagementu sálů bude i jejich vzdělávací funkce.</w:t>
      </w:r>
    </w:p>
    <w:p>
      <w:pPr/>
      <w:r>
        <w:rPr>
          <w:b w:val="1"/>
          <w:bCs w:val="1"/>
        </w:rPr>
        <w:t xml:space="preserve">Jiří Vykydal, projektový manažer dodavatele techniky:</w:t>
      </w:r>
      <w:r>
        <w:rPr/>
        <w:t xml:space="preserve"> „Lékař, který operuje nějaký zajímavý výkon, tak dokáže sdílet to svoje know-how s dalšími lékaři.“</w:t>
      </w:r>
    </w:p>
    <w:p>
      <w:pPr/>
      <w:r>
        <w:rPr/>
        <w:t xml:space="preserve"> Po nezbytném proškolení personálu a hygienické přípravě pracovišť bude již do konce května spuštěn plný operační provoz sálů.</w:t>
      </w:r>
    </w:p>
    <w:p>
      <w:pPr/>
      <w:r>
        <w:rPr/>
        <w:t xml:space="preserve">---</w:t>
      </w:r>
    </w:p>
    <w:p>
      <w:pPr>
        <w:pStyle w:val="Heading1"/>
      </w:pPr>
      <w:r>
        <w:rPr>
          <w:sz w:val="36"/>
          <w:szCs w:val="36"/>
        </w:rPr>
        <w:t xml:space="preserve">Regenerace NJ sídliště pokračovala další “obhajobou”</w:t>
      </w:r>
    </w:p>
    <w:p>
      <w:pPr/>
      <w:r>
        <w:rPr>
          <w:b w:val="1"/>
          <w:bCs w:val="1"/>
        </w:rPr>
        <w:t xml:space="preserve">Projekt regenerace novojičínského sídliště Nerudova připravuje radnice tři roky. K jeho realizaci se teď mohli vyjádřit lidé na dalším už čtvrtém veřejném projednání. V červnu konečně začne úprava této lokality první etapou.</w:t>
      </w:r>
    </w:p>
    <w:p>
      <w:pPr/>
      <w:r>
        <w:rPr/>
        <w:t xml:space="preserve">V bytové zástavbě v okolí ulice Nerudova v Novém Jičíně žije zhruba 900 lidí, město připravuje revitalizaci tohoto sídliště od roku 2020. Rozdělena je do šesti etap. Ke všem se postupně koná veřejné projednání, které vyvolal zejména nejpalčivější problém, a to je parkování. Teď bylo na řadě představení 4. etapy.</w:t>
      </w:r>
    </w:p>
    <w:p>
      <w:pPr/>
      <w:r>
        <w:rPr>
          <w:b w:val="1"/>
          <w:bCs w:val="1"/>
        </w:rPr>
        <w:t xml:space="preserve">Kateřina Nehasilová, odbor rozvoje a investic, MěÚ Nový Jičín: </w:t>
      </w:r>
      <w:r>
        <w:rPr/>
        <w:t xml:space="preserve">“Obsahem té etapy bude regenerace zeleně, vybudování nových parkovacích míst, stání pro odpadové nádoby a parkovacích kapes.” </w:t>
      </w:r>
    </w:p>
    <w:p>
      <w:pPr/>
      <w:r>
        <w:rPr>
          <w:b w:val="1"/>
          <w:bCs w:val="1"/>
        </w:rPr>
        <w:t xml:space="preserve">Ondřej Syrovátka (ZELENÍ), 1. místostarosta Nového Jičína: </w:t>
      </w:r>
      <w:r>
        <w:rPr/>
        <w:t xml:space="preserve">“Aby to bylo co nejvíce v souladu s občany, kteří tam bydlí, tak  pokaždé děláme takové veřejné projednání, kde je možné ještě připomínkovat ten stávající projekt tak, aby byl i podle představ těch lidí, kteří tam bydlí.”</w:t>
      </w:r>
    </w:p>
    <w:p>
      <w:pPr/>
      <w:r>
        <w:rPr>
          <w:b w:val="1"/>
          <w:bCs w:val="1"/>
        </w:rPr>
        <w:t xml:space="preserve">účastníci veřejného projednání:   </w:t>
      </w:r>
    </w:p>
    <w:p>
      <w:pPr/>
      <w:r>
        <w:rPr/>
        <w:t xml:space="preserve">“Protože reální život je úplně jiný, tak uvidíme, co dneska vymyslíme v diskuzi a uděláme proto, aby byli všichni občané spokojeni.”  </w:t>
      </w:r>
    </w:p>
    <w:p>
      <w:pPr/>
      <w:r>
        <w:rPr/>
        <w:t xml:space="preserve">“Získat odborné informace, uvidíme.” </w:t>
      </w:r>
    </w:p>
    <w:p>
      <w:pPr/>
      <w:r>
        <w:rPr>
          <w:b w:val="1"/>
          <w:bCs w:val="1"/>
        </w:rPr>
        <w:t xml:space="preserve">Iva Seitzová, architektka, autorka projektu revitalizace sídliště: </w:t>
      </w:r>
      <w:r>
        <w:rPr/>
        <w:t xml:space="preserve">“V té čtvrté klademe velký důraz na to, aby pěší měli odbourány stávající bariéry v podobě přechodů frekventovaných komunikací. ”   </w:t>
      </w:r>
    </w:p>
    <w:p>
      <w:pPr/>
      <w:r>
        <w:rPr/>
        <w:t xml:space="preserve">Nyní projednávaná etapa se konkrétně týká části sídliště kolem městského bytového domu Revoluční 36. Letos v červnu pak revitalizace konečně začne i fyzicky první částí.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5-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2026-08-02T14:00:49+02:00</dcterms:created>
  <dcterms:modified xsi:type="dcterms:W3CDTF">2026-08-02T14:00:49+02:00</dcterms:modified>
</cp:coreProperties>
</file>

<file path=docProps/custom.xml><?xml version="1.0" encoding="utf-8"?>
<Properties xmlns="http://schemas.openxmlformats.org/officeDocument/2006/custom-properties" xmlns:vt="http://schemas.openxmlformats.org/officeDocument/2006/docPropsVTypes"/>
</file>