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Neplatiči v Havířově naprosto zdevastovali městský byt</w:t>
      </w:r>
    </w:p>
    <w:p>
      <w:pPr/>
      <w:r>
        <w:rPr>
          <w:b w:val="1"/>
          <w:bCs w:val="1"/>
        </w:rPr>
        <w:t xml:space="preserve">Městská realitní agentura v Havířově musela vystěhovat rodinu neplatičů. To, co pracovníci nalezli uvnitř bytu, jimi opravdu otřáslo a byli v šoku. Byt byl v dezolátní stavu. Bohužel se nejedná o ojedinělý případ.</w:t>
      </w:r>
    </w:p>
    <w:p>
      <w:pPr/>
      <w:r>
        <w:rPr/>
        <w:t xml:space="preserve">Při záběrech do tohoto městského bytu v Havířově se nechce ani věřit, že zde mohl někdo žít. Neskutečný nepořádek, halda odpadků, výkaly, plesnivé jídlo a dokonce i uhynulé zvíře. Společnost díky nastaveným pravidlům už ale nemusela čekat na dlouhé soudní vystěhování.</w:t>
      </w:r>
    </w:p>
    <w:p>
      <w:pPr/>
      <w:r>
        <w:rPr>
          <w:b w:val="1"/>
          <w:bCs w:val="1"/>
        </w:rPr>
        <w:t xml:space="preserve">Petr Valášek, vedoucí provozního oddělení: </w:t>
      </w:r>
      <w:r>
        <w:rPr/>
        <w:t xml:space="preserve">"V tomhle bytě žila tříčlenná rodina a byla vystěhována za dva měsíce, díky notářskému zápisu, který sepisuje MRA s nájemci. Stěžovali si sousedé na zápach z bytu. Samozřejmě při odečtu vodoměrů, odečtech měřičů navštěvujeme tyto byty, ale je to velký problém. Dostat se do toho bytu není úplně jednoduché. Je tu nějaké soukromí toho nájemce, je to složité."</w:t>
      </w:r>
    </w:p>
    <w:p>
      <w:pPr/>
      <w:r>
        <w:rPr/>
        <w:t xml:space="preserve">Městské realitní agentuře se ročně vrátí asi 400 bytů. Zhruba deset procent je v takovém stavu. </w:t>
      </w:r>
    </w:p>
    <w:p>
      <w:pPr/>
      <w:r>
        <w:rPr>
          <w:b w:val="1"/>
          <w:bCs w:val="1"/>
        </w:rPr>
        <w:t xml:space="preserve">Marek Světnička, jednatel společnosti MRA: </w:t>
      </w:r>
      <w:r>
        <w:rPr/>
        <w:t xml:space="preserve">"Nový nájemník, který tady bude jednou bydlet, vůbec nepozná, že se k tomuto bytu choval někdo nehezky. Projde to dezinfekcí, deratizací, úklidová firma uklidí celý byt a přijde na řadu rozsáhlá rekonstrukce. Dívali jsme se na rozpočet nějakých 300 tisíc, plus tyto služby navíc.” </w:t>
      </w:r>
    </w:p>
    <w:p>
      <w:pPr/>
      <w:r>
        <w:rPr/>
        <w:t xml:space="preserve">Společnost bude veškeré náklady spojené s úklidem po rodině vymáhat, a to včetně dluhu na nájemném.</w:t>
      </w:r>
    </w:p>
    <w:p>
      <w:pPr/>
      <w:r>
        <w:rPr/>
        <w:t xml:space="preserve">---</w:t>
      </w:r>
    </w:p>
    <w:p>
      <w:pPr>
        <w:pStyle w:val="Heading1"/>
      </w:pPr>
      <w:r>
        <w:rPr>
          <w:sz w:val="36"/>
          <w:szCs w:val="36"/>
        </w:rPr>
        <w:t xml:space="preserve">Policisté vrátili advokátce obrazy ukradené v kanceláři</w:t>
      </w:r>
    </w:p>
    <w:p>
      <w:pPr/>
      <w:r>
        <w:rPr>
          <w:b w:val="1"/>
          <w:bCs w:val="1"/>
        </w:rPr>
        <w:t xml:space="preserve">Velkou radost udělali policisté advokátce, které zloděj ukradl z kanceláře v Ostravě několik obrazů. Bylo mezi nimi i dílo Josefa Lady. Dopadení pachatele bylo tak rychlé, že ještě nestačil obrazy rozprodat.</w:t>
      </w:r>
    </w:p>
    <w:p>
      <w:pPr/>
      <w:r>
        <w:rPr/>
        <w:t xml:space="preserve">Na policejní služebnu v centru Ostravy se ve čtvrtek dostavila advokátka, která nedávno přišla o cennosti ze své kanceláře, kde se vloupal zloděj. Tentokrát nebyla svědčit, ale důvod návštěvy byl mnohem radostnější. Ukradené věci se našly. Šlo o obrazy, mezi kterými byla i kresba kocoura Mikeše od Josefa Lady. </w:t>
      </w:r>
    </w:p>
    <w:p>
      <w:pPr/>
      <w:r>
        <w:rPr>
          <w:b w:val="1"/>
          <w:bCs w:val="1"/>
        </w:rPr>
        <w:t xml:space="preserve">Dagmar Soukenková, majitelka obrazů: </w:t>
      </w:r>
      <w:r>
        <w:rPr/>
        <w:t xml:space="preserve">"Děkuji moc. Jsou všechny. "</w:t>
      </w:r>
    </w:p>
    <w:p>
      <w:pPr/>
      <w:r>
        <w:rPr/>
        <w:t xml:space="preserve">Krádež se stala v centru Ostravy, kde zloděje zaujal na jednom z domů reklamní poutač advokátní kanceláře. Napadlo ho, že v ní může být něco cenného a tak vypáčil dveře i vnikl dovnitř. Ukradl elektroniku a pár menších obrazů, které se mu dobře nesly. Z lupu se ale neradoval dlouho. </w:t>
      </w:r>
    </w:p>
    <w:p>
      <w:pPr/>
      <w:r>
        <w:rPr>
          <w:b w:val="1"/>
          <w:bCs w:val="1"/>
        </w:rPr>
        <w:t xml:space="preserve">Eva Michalíková, mluvčí PČR Ostrava:</w:t>
      </w:r>
      <w:r>
        <w:rPr/>
        <w:t xml:space="preserve"> "Kriminalisté po možném pachateli začali ihned pátrat. Shromáždili důkazy, zajistili stopy, ale také  vyhodnotili zajištěné kamerové záznamy. Díky operativně získaným informacím se ukázalo, že  možný pachatel i s odcizenými věcmi z místa činu odcestoval tramvají, poté si objednal taxík,  kterým následně odjel na Frýdeckomístecko."</w:t>
      </w:r>
    </w:p>
    <w:p>
      <w:pPr/>
      <w:r>
        <w:rPr>
          <w:b w:val="1"/>
          <w:bCs w:val="1"/>
        </w:rPr>
        <w:t xml:space="preserve">Dagmar Soukenková, majitelka obrazů: </w:t>
      </w:r>
      <w:r>
        <w:rPr/>
        <w:t xml:space="preserve">"Obrazy visely v mé advokátní kanceláři už asi 20 let. Mám k nim za tu dobu vřelý vztah. Mám obrovskou radost, že se to polici podařilo. Přiznám se, že jsem už nedoufala, že se to podaří. Už jsem se s nimi rozloučila, ale podařilo se, takže moc děkuju." </w:t>
      </w:r>
    </w:p>
    <w:p>
      <w:pPr/>
      <w:r>
        <w:rPr/>
        <w:t xml:space="preserve">Pachatel krádeže obrazů byl vyšetřován na svobodě. Ve středu ale byli policisté přivoláni svědkem k další krádeži a ke svému překvapení opět narazili na starého známého. Zloděje obrazů přistihli přímo při činu. Tentokrát už pravděpodobně skončí ve vazbě. Hrozí mu 15 měsíců vězení.   </w:t>
      </w:r>
    </w:p>
    <w:p>
      <w:pPr/>
      <w:r>
        <w:rPr/>
        <w:t xml:space="preserve">---</w:t>
      </w:r>
    </w:p>
    <w:p>
      <w:pPr/>
      <w:r>
        <w:rPr/>
        <w:t xml:space="preserve">Krátké zprávy, 18. 5. 2023 17 h - 1</w:t>
      </w:r>
    </w:p>
    <w:p>
      <w:pPr/>
      <w:r>
        <w:rPr/>
        <w:t xml:space="preserve">Sněmovna odvolala na návrh opozičního hnutí ANO nyní nezařazeného poslance Ivo Vondráka ze školského výboru, kterému předsedal. Návrh podpořila i většina koalice. Vondrák v únoru opustil poslanecký klub ANO a následně i hnutí, které za něho do výboru vyslalo se souhlasem dolní komory Janu Hanzlíkovou.</w:t>
      </w:r>
    </w:p>
    <w:p>
      <w:pPr/>
      <w:r>
        <w:rPr/>
        <w:t xml:space="preserve">Přípravy na výstavbu nového Kulturního centra Frýdku-Místku pokračují.   Budou ho tvořit tři navzájem propojené části. Památkově chráněný Národní dům a budova bývalé Národní záložny místecké doplní Nová scéna, čili přístavba s multifunkčním sálem navržená světoznámou architektkou Evou Jiřičnou.   Na financování náročného projektu bude Frýdek-Místek shánět dotační peníze.</w:t>
      </w:r>
    </w:p>
    <w:p>
      <w:pPr/>
      <w:r>
        <w:rPr/>
        <w:t xml:space="preserve">---</w:t>
      </w:r>
    </w:p>
    <w:p>
      <w:pPr>
        <w:pStyle w:val="Heading1"/>
      </w:pPr>
      <w:r>
        <w:rPr>
          <w:sz w:val="36"/>
          <w:szCs w:val="36"/>
        </w:rPr>
        <w:t xml:space="preserve">Dětmarovice a Dolní Lutyně se dočkají obchvatu</w:t>
      </w:r>
    </w:p>
    <w:p>
      <w:pPr/>
      <w:r>
        <w:rPr>
          <w:b w:val="1"/>
          <w:bCs w:val="1"/>
        </w:rPr>
        <w:t xml:space="preserve">Ředitelství silnic a dálnic připravuje přeložku silnice I/67, která začne u rybníků v Karviné-Starém Městě za průmyslovou zónou a vytvoří obchvat Dětmarovic a Dolní Lutyně. Obec Dětmarovice na obchvat čeká přes čtyřicet let.</w:t>
      </w:r>
    </w:p>
    <w:p>
      <w:pPr/>
      <w:r>
        <w:rPr/>
        <w:t xml:space="preserve">V plném proudu jsou přípravy na realizaci obchvatu Dětmarovic, Dolní Lutyně a Skřečoně.  Záměr stavby je již zanesen v platných zásadách územního rozvoje Moravskoslezského kraje i v územně plánovací dokumentaci obcí. </w:t>
      </w:r>
    </w:p>
    <w:p>
      <w:pPr/>
      <w:r>
        <w:rPr>
          <w:b w:val="1"/>
          <w:bCs w:val="1"/>
        </w:rPr>
        <w:t xml:space="preserve">Jan Rýdl, mluvčí ŘSD ČR:</w:t>
      </w:r>
      <w:r>
        <w:rPr/>
        <w:t xml:space="preserve"> “Připravujeme stavbu silnice I/67 v úseku mezi Bohumínem a Karvinou, vznikne obchvat obcí Dolní Lutyně a Dětmarovice. Zároveň zkvalitníme dopravní propojení Českého Těšína, Bohumína a Ostravy."</w:t>
      </w:r>
    </w:p>
    <w:p>
      <w:pPr/>
      <w:r>
        <w:rPr/>
        <w:t xml:space="preserve">Na tuto zprávu čekají Dětmarovice přes čtyřicet let, zhruba od doby, kdy byla postavena elektrárna. A potřebují ho opravdu nutně, komunikace I/67 probíhá středem obce a denně tudy projede až 14 tisíc aut, z toho čtvrtina jsou kamiony a těžká vozidla.</w:t>
      </w:r>
    </w:p>
    <w:p>
      <w:pPr/>
      <w:r>
        <w:rPr>
          <w:b w:val="1"/>
          <w:bCs w:val="1"/>
        </w:rPr>
        <w:t xml:space="preserve">Ladislav Rosman, starosta Dětmarovic: </w:t>
      </w:r>
      <w:r>
        <w:rPr/>
        <w:t xml:space="preserve">"Zvyšují tady prašnost, navozuje se nebezpečí pohybu po té komunikaci, po chodnících, ničí nám komunikace i obruby chodníků, celkový stav je dnes hodnocen lidmi neúnosný. Tu komunikaci v dopoledních hodinách až do té 15. hodiny se dá jen velmi těžce přecházet."</w:t>
      </w:r>
    </w:p>
    <w:p>
      <w:pPr/>
      <w:r>
        <w:rPr/>
        <w:t xml:space="preserve">Ještě pár let budou muset obyvatelé Dětmarovic i Dolní Lutyně ale vydržet.</w:t>
      </w:r>
    </w:p>
    <w:p>
      <w:pPr/>
      <w:r>
        <w:rPr>
          <w:b w:val="1"/>
          <w:bCs w:val="1"/>
        </w:rPr>
        <w:t xml:space="preserve">Jan Rýdl, mluvčí ŘSD ČR:</w:t>
      </w:r>
      <w:r>
        <w:rPr/>
        <w:t xml:space="preserve">  "Příští rok předpokládáme posouzení vlivu na životní prostředí, aby mohly další fáze příprav zakončených zahájením stavby, odhadem to bude v roce 2029, hotovo by mohlo být nejpozději o tři roky později, tedy 2032. Přeložka silnice I/67 v délce zhruba  11 kilometrů vyjde v dnešních cenách na 2,5 miliardy korun."</w:t>
      </w:r>
    </w:p>
    <w:p>
      <w:pPr/>
      <w:r>
        <w:rPr/>
        <w:t xml:space="preserve">Nový obchvat Dětmarovic a Dolní Lutyně bude obsahovat celkem 19 mostů, největší bude v Koukolné přes řeku Olši  a protože je přeložka vedena v nezastavěné ploše, protihluková opatření budou upřesněna až později.</w:t>
      </w:r>
    </w:p>
    <w:p>
      <w:pPr/>
      <w:r>
        <w:rPr/>
        <w:t xml:space="preserve">---</w:t>
      </w:r>
    </w:p>
    <w:p>
      <w:pPr>
        <w:pStyle w:val="Heading1"/>
      </w:pPr>
      <w:r>
        <w:rPr>
          <w:sz w:val="36"/>
          <w:szCs w:val="36"/>
        </w:rPr>
        <w:t xml:space="preserve">Studénka bojuje s haváriemi kanalizací, teď ve školkách</w:t>
      </w:r>
    </w:p>
    <w:p>
      <w:pPr/>
      <w:r>
        <w:rPr>
          <w:b w:val="1"/>
          <w:bCs w:val="1"/>
        </w:rPr>
        <w:t xml:space="preserve">Studénka musela řešit dvě havárie kanalizací a obě jsou v budovách, kde sídlí mateřské školy. I když s takovými události rozpočet počítá, do financování bude třeba zapojit i část rezervy.</w:t>
      </w:r>
    </w:p>
    <w:p>
      <w:pPr/>
      <w:r>
        <w:rPr/>
        <w:t xml:space="preserve">Od počátku roku už město Studénka muselo reagovat na tři havárie kanalizace ve svých objektech. Po Sportovním centru, kde již byla oprava ukončena, teď řeší podobný problém ve dvou mateřských školách. </w:t>
      </w:r>
    </w:p>
    <w:p>
      <w:pPr/>
      <w:r>
        <w:rPr>
          <w:b w:val="1"/>
          <w:bCs w:val="1"/>
        </w:rPr>
        <w:t xml:space="preserve">Jiří Švagera (STUDEŇÁCI PRO STUDÉNKU), místostarosta Studénky:</w:t>
      </w:r>
      <w:r>
        <w:rPr/>
        <w:t xml:space="preserve"> “A to havárii na mateřské škole v Nové Horce, kde jsme řešili opravu kanalizace. Tato oprava je již hotova a město stála 1 milion 189 tisíc korun.”</w:t>
      </w:r>
    </w:p>
    <w:p>
      <w:pPr/>
      <w:r>
        <w:rPr/>
        <w:t xml:space="preserve">Jen co se podařilo jednu havárii vyřešit, objevila se další, a to v objektu mateřské školy na ulici Budovatelské. </w:t>
      </w:r>
    </w:p>
    <w:p>
      <w:pPr/>
      <w:r>
        <w:rPr>
          <w:b w:val="1"/>
          <w:bCs w:val="1"/>
        </w:rPr>
        <w:t xml:space="preserve">Milan Kyjovský, </w:t>
      </w:r>
      <w:r>
        <w:rPr>
          <w:b w:val="1"/>
          <w:bCs w:val="1"/>
        </w:rPr>
        <w:t xml:space="preserve">vedoucí odboru údržby majetku, MěÚ Studénka: </w:t>
      </w:r>
      <w:r>
        <w:rPr/>
        <w:t xml:space="preserve">“Bohužel, i tady došlo k problému s kanalizací, kdy se nám ucpávaly záchody. Zkoušeli jsme to pročišťovat, ale v momentě, kdy jsme pročišťovali kanalizaci specializovanou firmou, tak bylo vidět, že z toho čištěného otvoru létají kusy cihel a bahna z toho důvodu bylo vidět, že vznikl nějaký problém.” </w:t>
      </w:r>
    </w:p>
    <w:p>
      <w:pPr/>
      <w:r>
        <w:rPr>
          <w:b w:val="1"/>
          <w:bCs w:val="1"/>
        </w:rPr>
        <w:t xml:space="preserve">Jiří Švagera (STUDEŇÁCI PRO STUDÉNKU), místostarosta Studénky: </w:t>
      </w:r>
      <w:r>
        <w:rPr/>
        <w:t xml:space="preserve">“Určitě počítáme, že nějaké havárie nastanou, bohužel v rámci rozpočtu, který máme na rok 2023, jsme nepočítali s takovým rozsahem. To znamená, že část prostředků už jsme museli použít z rezervy rozpočtu.” </w:t>
      </w:r>
    </w:p>
    <w:p>
      <w:pPr/>
      <w:r>
        <w:rPr/>
        <w:t xml:space="preserve">Práce na odstranění této havárie začaly na konci dubna, skončí v řádu dnů.</w:t>
      </w:r>
    </w:p>
    <w:p>
      <w:pPr/>
      <w:r>
        <w:rPr/>
        <w:t xml:space="preserve">---</w:t>
      </w:r>
    </w:p>
    <w:p>
      <w:pPr/>
      <w:r>
        <w:rPr/>
        <w:t xml:space="preserve">Krátké zprávy, 18. 5. 2023 17 h - 2</w:t>
      </w:r>
    </w:p>
    <w:p>
      <w:pPr/>
      <w:r>
        <w:rPr/>
        <w:t xml:space="preserve">Moravskoslezský kraj dlouhodobě podporuje náhradní rodinnou péči. Jednou ročně je v rámci projektu Dejme dětem rodinu oceňuje. Lidé mohou nominace na pěstouny posílat do 15. června na emailovou adresu, kterou vidíte na svých obrazovkách. </w:t>
      </w:r>
    </w:p>
    <w:p>
      <w:pPr/>
      <w:r>
        <w:rPr/>
        <w:t xml:space="preserve">---</w:t>
      </w:r>
    </w:p>
    <w:p>
      <w:pPr>
        <w:pStyle w:val="Heading1"/>
      </w:pPr>
      <w:r>
        <w:rPr>
          <w:sz w:val="36"/>
          <w:szCs w:val="36"/>
        </w:rPr>
        <w:t xml:space="preserve">Sídliště Mojmírovců projde regenerací</w:t>
      </w:r>
    </w:p>
    <w:p>
      <w:pPr/>
      <w:r>
        <w:rPr>
          <w:b w:val="1"/>
          <w:bCs w:val="1"/>
        </w:rPr>
        <w:t xml:space="preserve">Sídliště Mojmírovců v Ostravě-Mariánských Horách bude hezčí a účelnější než dosud. Díky plánované revitalizaci se lidé mohou těšit na více parkovacích míst, nové komunikace i herní prvky.</w:t>
      </w:r>
    </w:p>
    <w:p>
      <w:pPr/>
      <w:r>
        <w:rPr/>
        <w:t xml:space="preserve">Mariánskohorská radnice plánuje regeneraci sídliště Mojmírovců. Získala na ní a další dva projekty dotaci ve výši téměř 100 milionů korun. Všechny se týkají takzvané zelenomodré infrastruktury.</w:t>
      </w:r>
    </w:p>
    <w:p>
      <w:pPr/>
      <w:r>
        <w:rPr>
          <w:b w:val="1"/>
          <w:bCs w:val="1"/>
        </w:rPr>
        <w:t xml:space="preserve">Jiří Pagáč (KDU-ČSL), místostarosta MOb Ostrava-Mariánské Hory a Hulváky: </w:t>
      </w:r>
      <w:r>
        <w:rPr/>
        <w:t xml:space="preserve">“Zelenomodrá infrastruktura je v podstatě, když si představíme park, ve kterém máme stromy, keře, trávu v kombinaci s propustnými povrchy, čili vznikají nová parkoviště, která jsou hodně propustná a umožňuje tedy vsakování vody v krajině.”</w:t>
      </w:r>
    </w:p>
    <w:p>
      <w:pPr/>
      <w:r>
        <w:rPr/>
        <w:t xml:space="preserve">Projekt na regeneraci sídliště Mojmírovců už je hotový a vedení radnice ho představilo lidem na veřejném setkání. </w:t>
      </w:r>
    </w:p>
    <w:p>
      <w:pPr/>
      <w:r>
        <w:rPr>
          <w:b w:val="1"/>
          <w:bCs w:val="1"/>
        </w:rPr>
        <w:t xml:space="preserve">Patrik Hujdus (Nezávislí), starosta MOb Ostrava-Mariánské Hory a Hulváky: </w:t>
      </w:r>
      <w:r>
        <w:rPr/>
        <w:t xml:space="preserve">“My si od toho setkání slibujeme, že nám lidé  kteří se zajímají o veřejný prostor řeknou, co by tady rádi, co jim chybí, co by chtěli doplnit.” </w:t>
      </w:r>
    </w:p>
    <w:p>
      <w:pPr/>
      <w:r>
        <w:rPr>
          <w:b w:val="1"/>
          <w:bCs w:val="1"/>
        </w:rPr>
        <w:t xml:space="preserve">anketa: obyvatelé sídliště: </w:t>
      </w:r>
      <w:r>
        <w:rPr/>
        <w:t xml:space="preserve">“Lepší a větší hřiště pro děti, protože tady je strašně moc dětí, se narodilo teďka, takže pokud by to bylo, to by bylo fajn.”  </w:t>
      </w:r>
    </w:p>
    <w:p>
      <w:pPr/>
      <w:r>
        <w:rPr/>
        <w:t xml:space="preserve">“Parkovací místa, to je myslím největší slabina tady tohoto okolí, těchto domů.”</w:t>
      </w:r>
    </w:p>
    <w:p>
      <w:pPr/>
      <w:r>
        <w:rPr/>
        <w:t xml:space="preserve">“Více parkovacích ploch.”</w:t>
      </w:r>
    </w:p>
    <w:p>
      <w:pPr/>
      <w:r>
        <w:rPr>
          <w:b w:val="1"/>
          <w:bCs w:val="1"/>
        </w:rPr>
        <w:t xml:space="preserve">Iva Seitzová, architektka: </w:t>
      </w:r>
      <w:r>
        <w:rPr/>
        <w:t xml:space="preserve">“Celá regenerace se týká organizace, statické dopravy, doplnění parkovacích stání, úprav zeleně, vytvoření míst pro volnočasové aktivity občanů, rekonstrukce veřejného osvětlení.”</w:t>
      </w:r>
    </w:p>
    <w:p>
      <w:pPr/>
      <w:r>
        <w:rPr/>
        <w:t xml:space="preserve">V sídlišti, které zahrnuje 4 bytové domy je 128 domácností, tedy asi 280 občanů.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2026-09-04T21:43:03+02:00</dcterms:created>
  <dcterms:modified xsi:type="dcterms:W3CDTF">2026-09-04T21:43:03+02:00</dcterms:modified>
</cp:coreProperties>
</file>

<file path=docProps/custom.xml><?xml version="1.0" encoding="utf-8"?>
<Properties xmlns="http://schemas.openxmlformats.org/officeDocument/2006/custom-properties" xmlns:vt="http://schemas.openxmlformats.org/officeDocument/2006/docPropsVTypes"/>
</file>