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se pustily do záplatování děr</w:t>
      </w:r>
    </w:p>
    <w:p>
      <w:pPr/>
      <w:r>
        <w:rPr>
          <w:b w:val="1"/>
          <w:bCs w:val="1"/>
        </w:rPr>
        <w:t xml:space="preserve">Technické služby postupně opravují po zimě díry na městských silnicích. Nejhůře je na tom cesta směrem na Kojetín. Do budoucna radnice plánuje její generální opravu.</w:t>
      </w:r>
    </w:p>
    <w:p>
      <w:pPr/>
      <w:r>
        <w:rPr/>
        <w:t xml:space="preserve">Vlastními silami jsou pracovních technických služeb města schopni provést na silnicích menší opravy, jako například v těchto dnech na ulici Msgr. Šrámka nebo Bohuslava Martinů.  Na větší problematická místa nastupují externí firmy.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jarních, letních a podzimních měsících využíváme teplou asfaltovou směs, kterou nakupujeme z nejbližší obalovny, a k opravám také v dobré míře používáme recyklát, zejména na opravu ploch, které jsou méně frekventované.”   </w:t>
      </w:r>
    </w:p>
    <w:p>
      <w:pPr/>
      <w:r>
        <w:rPr/>
        <w:t xml:space="preserve">Teplou asfaltovou směsí zatím pracovníci technických služeb opravili 64 metrů čtverečních komunikací, studenou variantu použili v zimě na zhruba 110 metrů čtverečních akutních děravých ploch. Teď v květnu nastoupí na opravy například v ulicích Jičínská, Hřbitovní, Mlýnská, Valašská nebo Bratří Jaroňků. </w:t>
      </w:r>
    </w:p>
    <w:p>
      <w:pPr/>
      <w:r>
        <w:rPr>
          <w:b w:val="1"/>
          <w:bCs w:val="1"/>
        </w:rPr>
        <w:t xml:space="preserve">Pavel Tichý, ředitel TSM Nový Jičín: </w:t>
      </w:r>
      <w:r>
        <w:rPr/>
        <w:t xml:space="preserve">“Průběžně při opravách komunikací reflektujeme na veškeré požadavky zřizovatele a dle potřeby jejich závažností provádíme tyto opravy.” </w:t>
      </w:r>
    </w:p>
    <w:p>
      <w:pPr/>
      <w:r>
        <w:rPr>
          <w:b w:val="1"/>
          <w:bCs w:val="1"/>
        </w:rPr>
        <w:t xml:space="preserve">Stanislav Kopecký (ANO), starosta Nového Jičína: </w:t>
      </w:r>
      <w:r>
        <w:rPr/>
        <w:t xml:space="preserve">“Tady bych poprosil občany, ať jsou trpěliví. Opravdu máme velmi podrobně zmapovanou síť těch problematických míst. Z mého pohledu nejvíce problematická je silnice směrem na Kojetín. Tu zřejmě nebudou opravovat naše technické služby, ale poptáme nějakého subdodavatele.”    </w:t>
      </w:r>
    </w:p>
    <w:p>
      <w:pPr/>
      <w:r>
        <w:rPr/>
        <w:t xml:space="preserve">Co se týče této cesty kolem Skalek na Kojetín, plánuje radnice její generální opravu za několik milionů korun.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 rozpočtu 5 milionu korun a na celoplošné opravy chodníků 3, 6 milionu.</w:t>
      </w:r>
    </w:p>
    <w:p>
      <w:pPr/>
      <w:r>
        <w:rPr/>
        <w:t xml:space="preserve">Následující roky bude muset radnice investovat také do rekonstrukcí mostů, na první místě to bude ten na Dolní bráně, na jehož celé ploše již platí, vzhledem k narušení statice, zákaz parkování vozidel.  </w:t>
      </w:r>
    </w:p>
    <w:p>
      <w:pPr/>
      <w:r>
        <w:rPr/>
        <w:t xml:space="preserve">---</w:t>
      </w:r>
    </w:p>
    <w:p>
      <w:pPr>
        <w:pStyle w:val="Heading1"/>
      </w:pPr>
      <w:r>
        <w:rPr>
          <w:sz w:val="36"/>
          <w:szCs w:val="36"/>
        </w:rPr>
        <w:t xml:space="preserve">Škola žila akademií “Na jedné vlně”</w:t>
      </w:r>
    </w:p>
    <w:p>
      <w:pPr/>
      <w:r>
        <w:rPr>
          <w:b w:val="1"/>
          <w:bCs w:val="1"/>
        </w:rPr>
        <w:t xml:space="preserve">Co to znamená být “Na jedné vlně” předvedla Základní škola Komenského 68. Po čtyřech letech připravila pod tímto symbolickým názvem akademii, se kterou vystoupila v Beskydském divadle.</w:t>
      </w:r>
    </w:p>
    <w:p>
      <w:pPr/>
      <w:r>
        <w:rPr/>
        <w:t xml:space="preserve">Školní akademii pořádá Základní škola Komenského 68 co dva roky, ta poslední se teď ale konala až po čtyřech letech. Žáci se svými učiteli se v Beskydském divadle představili s více než dvacítkou vystoupení. </w:t>
      </w:r>
    </w:p>
    <w:p>
      <w:pPr/>
      <w:r>
        <w:rPr>
          <w:b w:val="1"/>
          <w:bCs w:val="1"/>
        </w:rPr>
        <w:t xml:space="preserve">Svatava Hajdová, ředitelka ZŠ Komenského 68, Nový Jičín: </w:t>
      </w:r>
      <w:r>
        <w:rPr/>
        <w:t xml:space="preserve">“Všichni jsou samozřejmě natěšeni, všichni se s radostí chystali na program školní akademie, ať to byly děti z prvního a druhého stupně, samozřejmě pod vedením pedagogů, pro které je to velice náročná práce, ale považují ji za svůj standard, protože děti to mají rády, rády se prezentují a dokážou i něco jiného než je jenom to klasické učení ve škole.”  </w:t>
      </w:r>
    </w:p>
    <w:p>
      <w:pPr/>
      <w:r>
        <w:rPr/>
        <w:t xml:space="preserve">V letním stylu v rytmu písničky Žijeme len raz vtrhli na pódium tito sedmáci, z nichž někteří se oblékli i do odvážných havajských dámských oblečků z kokosových ořechů.</w:t>
      </w:r>
    </w:p>
    <w:p>
      <w:pPr/>
      <w:r>
        <w:rPr>
          <w:b w:val="1"/>
          <w:bCs w:val="1"/>
        </w:rPr>
        <w:t xml:space="preserve">Michal Keck, žák ZŠ Komenského 68, Nový Jičín:</w:t>
      </w:r>
      <w:r>
        <w:rPr/>
        <w:t xml:space="preserve"> “Hodně velkou odvahu to chtělo, bylo to hrozné, hodně to svědí, je to takové letní divadlo.”  </w:t>
      </w:r>
    </w:p>
    <w:p>
      <w:pPr/>
      <w:r>
        <w:rPr>
          <w:b w:val="1"/>
          <w:bCs w:val="1"/>
        </w:rPr>
        <w:t xml:space="preserve">Štěpán Boháč, žák ZŠ Komenského 68, Nový Jičín:</w:t>
      </w:r>
      <w:r>
        <w:rPr/>
        <w:t xml:space="preserve"> “Spíš to byl takový hec s jedním panem učitelem, ale není to na těle příjemné.”  </w:t>
      </w:r>
    </w:p>
    <w:p>
      <w:pPr/>
      <w:r>
        <w:rPr/>
        <w:t xml:space="preserve">A například děti ze 2. A  si připravily vystoupení Na mravenčí pasece se zpěvem a flétnami. </w:t>
      </w:r>
    </w:p>
    <w:p>
      <w:pPr/>
      <w:r>
        <w:rPr>
          <w:b w:val="1"/>
          <w:bCs w:val="1"/>
        </w:rPr>
        <w:t xml:space="preserve">Vojtěch Kmeč, žák ZŠ Komenského 68, Nový Jičín: </w:t>
      </w:r>
      <w:r>
        <w:rPr/>
        <w:t xml:space="preserve">“Já jsem zpěvák, strašně se těším a jsem docela nervózní.” </w:t>
      </w:r>
    </w:p>
    <w:p>
      <w:pPr/>
      <w:r>
        <w:rPr>
          <w:b w:val="1"/>
          <w:bCs w:val="1"/>
        </w:rPr>
        <w:t xml:space="preserve">Aneta Zobaníková, žákyně ZŠ Komenského 68, Nový Jičín: </w:t>
      </w:r>
      <w:r>
        <w:rPr/>
        <w:t xml:space="preserve">“Já tančím s kostkou.” </w:t>
      </w:r>
    </w:p>
    <w:p>
      <w:pPr/>
      <w:r>
        <w:rPr>
          <w:b w:val="1"/>
          <w:bCs w:val="1"/>
        </w:rPr>
        <w:t xml:space="preserve">JULIE ŠINDLEROVÁ, žákyně ZŠ Komenského 68, Nový Jičín: </w:t>
      </w:r>
      <w:r>
        <w:rPr/>
        <w:t xml:space="preserve">“Hraju na flétnu.”  </w:t>
      </w:r>
    </w:p>
    <w:p>
      <w:pPr/>
      <w:r>
        <w:rPr>
          <w:b w:val="1"/>
          <w:bCs w:val="1"/>
        </w:rPr>
        <w:t xml:space="preserve">Jiří Zavadil, žák ZŠ Komenského 68, Nový Jičín: </w:t>
      </w:r>
      <w:r>
        <w:rPr/>
        <w:t xml:space="preserve">“Tančím s kostkou.”</w:t>
      </w:r>
    </w:p>
    <w:p>
      <w:pPr/>
      <w:r>
        <w:rPr>
          <w:b w:val="1"/>
          <w:bCs w:val="1"/>
        </w:rPr>
        <w:t xml:space="preserve">Svatava Hajdová, ředitelka ZŠ Komenského 68, Nový Jičín: </w:t>
      </w:r>
      <w:r>
        <w:rPr/>
        <w:t xml:space="preserve">“Nazvali jsem letošní školní akademii “Na jedné vlně”,  což je téma, které nás provází od začátku školního roku, protože i program městských slavností v září jsme měli takto nazvaný. Je to název symbolický,  který má charakterizovat to, jak to v té kole funguje. Že opravdu musíme být naladěni všichni na jednu vlnu, ať jsou žáci, učitelé, vychovatelé a samozřejmě, že na tu vlnu patří i rodiče.” </w:t>
      </w:r>
    </w:p>
    <w:p>
      <w:pPr/>
      <w:br/>
      <w:br/>
    </w:p>
    <w:p>
      <w:pPr/>
      <w:r>
        <w:rPr/>
        <w:t xml:space="preserve">---</w:t>
      </w:r>
    </w:p>
    <w:p>
      <w:pPr>
        <w:pStyle w:val="Heading1"/>
      </w:pPr>
      <w:r>
        <w:rPr>
          <w:sz w:val="36"/>
          <w:szCs w:val="36"/>
        </w:rPr>
        <w:t xml:space="preserve">Smaltované obrazy jako průsečík dvou výtvarnic</w:t>
      </w:r>
    </w:p>
    <w:p>
      <w:pPr/>
      <w:r>
        <w:rPr>
          <w:b w:val="1"/>
          <w:bCs w:val="1"/>
        </w:rPr>
        <w:t xml:space="preserve">Květnová výstava na Staré poště nabízí několik uměleckých forem, tou dominantní jsou smaltované obrazy. Pocházejí z dílen dvou autorek, které se potkaly ve Frýdku-Místku.</w:t>
      </w:r>
    </w:p>
    <w:p>
      <w:pPr/>
      <w:r>
        <w:rPr/>
        <w:t xml:space="preserve">Petra Janoušková, která má vazby na Nový Jičín, kde prožila část svého života, a Magda Jochcová žijící ve Zlíně se potkaly v dílně uměleckého smaltu ve Frýdku-Místku. Shodly se na tom, že jejich tvorba má jisté průsečíky a připravily společnou výstavu na Staré poště s názvem Amorfa identity a Místo vzniku. </w:t>
      </w:r>
    </w:p>
    <w:p>
      <w:pPr/>
      <w:r>
        <w:rPr>
          <w:b w:val="1"/>
          <w:bCs w:val="1"/>
        </w:rPr>
        <w:t xml:space="preserve">Petra Janoušková, výtvarnice: </w:t>
      </w:r>
      <w:r>
        <w:rPr/>
        <w:t xml:space="preserve">“To téma je amorfní tvary, beztvarovost, doplnila jsem to i takovým pocitem jako místo vzniku, protože všechno je první jakoby rozpadlé a až potom se to skládá dohromady. A je tam i téma přeměny, třeba přeměna motýla, že se z té larvy stává v té kukle beztvará hmota a potom z té kluky vzniká motýl. A všechno to chce svůj čas a všechno má své etapy.”    </w:t>
      </w:r>
    </w:p>
    <w:p>
      <w:pPr/>
      <w:r>
        <w:rPr/>
        <w:t xml:space="preserve">Srdečním tématem této výtvarnice jsou také ptáci, které zobrazuje různými výtvarnými technikami.   </w:t>
      </w:r>
    </w:p>
    <w:p>
      <w:pPr/>
      <w:r>
        <w:rPr>
          <w:b w:val="1"/>
          <w:bCs w:val="1"/>
        </w:rPr>
        <w:t xml:space="preserve">Petra Janoušková, výtvarnice: </w:t>
      </w:r>
      <w:r>
        <w:rPr/>
        <w:t xml:space="preserve">“Tady je máme smaltu, jsou tu racci, kteří pro mě jsou symbolem té dálky toho oceánu, jsou to hodně chytří až drzí ptáci a  to mně na nich baví. A pak mě baví v Česku pozorovat ty drobné ptáčky, jako brhlíky, vrabce. A ještě mě baví havrani, vrány a sovy a ta mytologická zvířata.”    </w:t>
      </w:r>
    </w:p>
    <w:p>
      <w:pPr/>
      <w:r>
        <w:rPr/>
        <w:t xml:space="preserve">Magda Jochcová je primárně sochařkou, ale na Staré poště pro společné téma výstavy dala také přednost smaltům. </w:t>
      </w:r>
    </w:p>
    <w:p>
      <w:pPr/>
      <w:r>
        <w:rPr>
          <w:b w:val="1"/>
          <w:bCs w:val="1"/>
        </w:rPr>
        <w:t xml:space="preserve">Magda Jochcová, výtvarnice:</w:t>
      </w:r>
      <w:r>
        <w:rPr/>
        <w:t xml:space="preserve"> “Většina mých věcí vychází z architektury a nebo právě z přírody a z různých zajímavých jevů. Já chodím ráda s foťákem, něco zachytím a potom se to snažím zpracovat a dostat do toho tu barvu. A ten smalt  vám krásně pomůže, protože ty věci, když vyjdou z pece, tak jsou barevně úplně jiné, než když pracujete s tím práškem. Mnohdy to vyjádří to, co chcete, třeba za vás.”   </w:t>
      </w:r>
    </w:p>
    <w:p>
      <w:pPr/>
      <w:r>
        <w:rPr/>
        <w:t xml:space="preserve">Příkladem uměleckých proměn v její tvorbě je třeba příběh tohoto obrazu, který byl inspirován její fotografií uřezaného kusu trámu, který trčel ze starého domu z vepřovic.   </w:t>
      </w:r>
    </w:p>
    <w:p>
      <w:pPr/>
      <w:r>
        <w:rPr>
          <w:b w:val="1"/>
          <w:bCs w:val="1"/>
        </w:rPr>
        <w:t xml:space="preserve">Magda Jochcová, výtvarnice:</w:t>
      </w:r>
      <w:r>
        <w:rPr/>
        <w:t xml:space="preserve"> “Já jsem si potom s tou fotkou hrála a překreslovala jsem ji, až mi zo toho vznikl tento tvar, který mi paradoxně evokuje hudbu. Prostě ze staré věci vzniklo úplně něco jiného, co původně nebylo, Taky jsem to nazvala Studie v zeleném měla by to být jako hudební studie.”  </w:t>
      </w:r>
    </w:p>
    <w:p>
      <w:pPr/>
      <w:r>
        <w:rPr/>
        <w:t xml:space="preserve">Smalty tedy tvoří většinu výstavy, jsou zde ale také grafiky Petry Janouškové, převážně monotypy inspirované holotropním dýcháním, dále sklo a alespoň jedna plastika Magdy Jochcové. To vše bude v novojičínské galerii k vidění do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2026-03-02T05:33:37+01:00</dcterms:created>
  <dcterms:modified xsi:type="dcterms:W3CDTF">2026-03-02T05:33:37+01:00</dcterms:modified>
</cp:coreProperties>
</file>

<file path=docProps/custom.xml><?xml version="1.0" encoding="utf-8"?>
<Properties xmlns="http://schemas.openxmlformats.org/officeDocument/2006/custom-properties" xmlns:vt="http://schemas.openxmlformats.org/officeDocument/2006/docPropsVTypes"/>
</file>