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řeší havárie kanalizace ve školkách</w:t>
      </w:r>
    </w:p>
    <w:p>
      <w:pPr/>
      <w:r>
        <w:rPr>
          <w:b w:val="1"/>
          <w:bCs w:val="1"/>
        </w:rPr>
        <w:t xml:space="preserve">Studénka musela řešit dvě havárie kanalizací a obě jsou v budovách, kde sídlí mateřské školy. I když s takovými událostmi rozpočet počítá, do financování bude třeba zapojit i část rezervy.</w:t>
      </w:r>
    </w:p>
    <w:p>
      <w:pPr/>
      <w:r>
        <w:rPr/>
        <w:t xml:space="preserve">Od počátku roku už město muselo reagovat na celkem tři havárie kanalizace ve svých objektech. Po Sportovním centru, kde již byla oprava ukončena, teď řeší podobný problém také ve dvou mateřských školách. </w:t>
      </w:r>
    </w:p>
    <w:p>
      <w:pPr/>
      <w:r>
        <w:rPr>
          <w:b w:val="1"/>
          <w:bCs w:val="1"/>
        </w:rPr>
        <w:t xml:space="preserve">Jiří Švagera (STUDEŇÁCI PRO STUDÉNKU), místostarosta Studénky:</w:t>
      </w:r>
      <w:r>
        <w:rPr/>
        <w:t xml:space="preserve"> “A to havárii na mateřské škole v Nové Horce, kde jsme řešili opravu kanalizace. Tato oprava je již hotova a město stála 1 milion 189 tisíc korun.”</w:t>
      </w:r>
    </w:p>
    <w:p>
      <w:pPr/>
      <w:r>
        <w:rPr>
          <w:b w:val="1"/>
          <w:bCs w:val="1"/>
        </w:rPr>
        <w:t xml:space="preserve">Milan Kyjovský, </w:t>
      </w:r>
      <w:r>
        <w:rPr>
          <w:b w:val="1"/>
          <w:bCs w:val="1"/>
        </w:rPr>
        <w:t xml:space="preserve">vedoucí odboru údržby majetku, MěÚ Studénka: </w:t>
      </w:r>
      <w:r>
        <w:rPr/>
        <w:t xml:space="preserve">”Bohužel hned na začátku letošního roku došlo k propadu kanalizace uvnitř v budově mateřské školky, z toho důvodu bylo potřeba tu situaci neprodleně řešit.  V tomto případě jsme měli svým způsobem štěstí, že k poškození té kanalizace došlo v podsklepené části, takže bylo možné se k tomu dostat bez nějakých extra velkých nákladů a problémů.” </w:t>
      </w:r>
    </w:p>
    <w:p>
      <w:pPr/>
      <w:r>
        <w:rPr/>
        <w:t xml:space="preserve">Nicméně výkopové práce šly ve sklepení napříč celou budovou. V souvislosti s novým napojením do kanalizační šachty už byla také provedena sanace obvodového zdiva, hydroizolace a oprava sklepních světlíků, aby dále nedocházelo k průsaku zemní vlhkosti do suterénu budovy. V Nové Horce už tedy práce skončily, ovšem vydatné deště z poloviny května způsobily propad zeminy a tím pádem i chodníku v místě výkopu a firma, která práce provádělo, to bude muset napravit.   </w:t>
      </w:r>
    </w:p>
    <w:p>
      <w:pPr/>
      <w:r>
        <w:rPr/>
        <w:t xml:space="preserve">Jen co se podařilo jednu havárii vyřešit, objevila se další, a to v objektu mateřské školy na ulici Budovatelské. </w:t>
      </w:r>
    </w:p>
    <w:p>
      <w:pPr/>
      <w:r>
        <w:rPr>
          <w:b w:val="1"/>
          <w:bCs w:val="1"/>
        </w:rPr>
        <w:t xml:space="preserve">Jiří Švagera (STUDEŇÁCI PRO STUDÉNKU), místostarosta Studénky: </w:t>
      </w:r>
      <w:r>
        <w:rPr/>
        <w:t xml:space="preserve">“Kde máme opět problémy s kanalizací. Náklady na opravu nedokážu v tuto chvíli říct, celá akce je realizována v rámci rámci smlouvy, kterou mám s dodavatelem podepsanou na rok 2023.  Určitě počítáme, že nějaké havárie nastanou, bohužel v rámci rozpočtu, který máme na rok 2023, jsme nepočítali s takovým rozsahem. To znamená, že část prostředků už jsme museli použít z rezervy rozpočtu.” </w:t>
      </w:r>
    </w:p>
    <w:p>
      <w:pPr/>
      <w:r>
        <w:rPr/>
        <w:t xml:space="preserve">Na problém s odpady v této druhé budově upozornilo ucpávání toalet.  </w:t>
      </w:r>
    </w:p>
    <w:p>
      <w:pPr/>
      <w:r>
        <w:rPr>
          <w:b w:val="1"/>
          <w:bCs w:val="1"/>
        </w:rPr>
        <w:t xml:space="preserve">Milan Kyjovský, </w:t>
      </w:r>
      <w:r>
        <w:rPr>
          <w:b w:val="1"/>
          <w:bCs w:val="1"/>
        </w:rPr>
        <w:t xml:space="preserve">vedoucí odboru údržby majetku, MěÚ Studénka: </w:t>
      </w:r>
      <w:r>
        <w:rPr/>
        <w:t xml:space="preserve">“V tomto případě došlo, bohužel, k porušení kanalizace i v místě, které není podsklepené, takže muselo dojít k jádrovému odvrtu, kdy jsme šikmo do podlahy dělali jádrový odvrt, abychom byli schopni napojit kanalizaci v části, která už je dále podsklepená.”</w:t>
      </w:r>
    </w:p>
    <w:p>
      <w:pPr/>
      <w:r>
        <w:rPr/>
        <w:t xml:space="preserve">Uvnitř školky už tedy nyní firma pokládá nové obklady v umývárnách a toaletách, před domem práce pokračují návaznou opravou části venkovních kanalizačních šachet. Práce začaly na konci dubna a hotovy by měly být v řádu dnů. </w:t>
      </w:r>
    </w:p>
    <w:p>
      <w:pPr/>
      <w:r>
        <w:rPr/>
        <w:t xml:space="preserve">---</w:t>
      </w:r>
    </w:p>
    <w:p>
      <w:pPr>
        <w:pStyle w:val="Heading1"/>
      </w:pPr>
      <w:r>
        <w:rPr>
          <w:sz w:val="36"/>
          <w:szCs w:val="36"/>
        </w:rPr>
        <w:t xml:space="preserve">Maminkám mohly děti vyrobit plnou tašku dárků</w:t>
      </w:r>
    </w:p>
    <w:p>
      <w:pPr/>
      <w:r>
        <w:rPr>
          <w:b w:val="1"/>
          <w:bCs w:val="1"/>
        </w:rPr>
        <w:t xml:space="preserve">Rodinné centrum připravilo tvořivou dílnu, na které si děti mohly vyrobit originální dárky ke Dni matek. Kreativní aktivita byla součástí celého měsíce rodiny, ten vyvrcholí na konci května venkovní slavností.</w:t>
      </w:r>
    </w:p>
    <w:p>
      <w:pPr/>
      <w:r>
        <w:rPr/>
        <w:t xml:space="preserve">Kdo z dětí ve Studénce si chtěl ke Dni matek připravit pro tu svou originální dárek, mohl vyrazit na tvoření do Rodinného centra. To se konalo ve středu před tímto svátkem, který připadá na druhou květnovou neděli.  </w:t>
      </w:r>
    </w:p>
    <w:p>
      <w:pPr/>
      <w:r>
        <w:rPr>
          <w:b w:val="1"/>
          <w:bCs w:val="1"/>
        </w:rPr>
        <w:t xml:space="preserve">Lucie Zajícová, vedoucí Rodinného centra: </w:t>
      </w:r>
      <w:r>
        <w:rPr/>
        <w:t xml:space="preserve">“Takže tady jsou děti samy, protože toto tvoření a dárečky nemohou dělat s maminkami. Mohou si vyrobit dáreček ze samotvrdnoucí hmoty, korálky pro maminku, přáníčko a papírový tulipán. To vše mohou dát do papírové taštičky, kterou si mohou také ozdobit, a to vše dát v neděli mamince k jejímu svátku.”  </w:t>
      </w:r>
    </w:p>
    <w:p>
      <w:pPr/>
      <w:r>
        <w:rPr>
          <w:b w:val="1"/>
          <w:bCs w:val="1"/>
        </w:rPr>
        <w:t xml:space="preserve">anketa: účastníci tvoření </w:t>
      </w:r>
    </w:p>
    <w:p>
      <w:pPr/>
      <w:r>
        <w:rPr/>
        <w:t xml:space="preserve">“S tatínkem koupíme mamce kytku, mamka bude mít hroznou radost. Já ji připravím přáníčko a udělám ji náramek.”</w:t>
      </w:r>
    </w:p>
    <w:p>
      <w:pPr/>
      <w:r>
        <w:rPr/>
        <w:t xml:space="preserve">“Já udělám přáníčko  a poskládám tulipánek z papíru.”</w:t>
      </w:r>
    </w:p>
    <w:p>
      <w:pPr/>
      <w:r>
        <w:rPr/>
        <w:t xml:space="preserve">“Vyrobím tu mamince andílka, přáníčko a pak ještě tulipánek.”</w:t>
      </w:r>
    </w:p>
    <w:p>
      <w:pPr/>
      <w:r>
        <w:rPr/>
        <w:t xml:space="preserve">“Pro moji maminku připravuji přáníčko.”   </w:t>
      </w:r>
    </w:p>
    <w:p>
      <w:pPr/>
      <w:r>
        <w:rPr>
          <w:b w:val="1"/>
          <w:bCs w:val="1"/>
        </w:rPr>
        <w:t xml:space="preserve">Lucie Zajícová, vedoucí Rodinného centra: </w:t>
      </w:r>
      <w:r>
        <w:rPr/>
        <w:t xml:space="preserve">“Tato akce je sice ke dni maminek, ale je v rámci měsíce rodiny, kde  máme hlavní akci, Den rodin, 28. května u zimního stadionu. Děti se mohou těšit na skákací hrady, Klauny z balonková, hlavním tahounem budou pohádkoví maskoti, budou tam tvořivé dílničky, nebude chybět cukrová vata a nanuky, takže se mají opravdu na co těšit.”  </w:t>
      </w:r>
    </w:p>
    <w:p>
      <w:pPr/>
      <w:r>
        <w:rPr/>
        <w:t xml:space="preserve">Den rodiny se poslední květnovou neděli uskuteční venku před Sportovním centrem od 15 hodin. </w:t>
      </w:r>
    </w:p>
    <w:p>
      <w:pPr/>
      <w:r>
        <w:rPr/>
        <w:t xml:space="preserve">---</w:t>
      </w:r>
    </w:p>
    <w:p>
      <w:pPr>
        <w:pStyle w:val="Heading1"/>
      </w:pPr>
      <w:r>
        <w:rPr>
          <w:sz w:val="36"/>
          <w:szCs w:val="36"/>
        </w:rPr>
        <w:t xml:space="preserve">Otevřená škola pomáhá rozvíjet čtenářství</w:t>
      </w:r>
    </w:p>
    <w:p>
      <w:pPr/>
      <w:r>
        <w:rPr>
          <w:b w:val="1"/>
          <w:bCs w:val="1"/>
        </w:rPr>
        <w:t xml:space="preserve">Základní škola Františka kardinála Tomáška je projektovou školou programu Pomáháme školám k úspěchu. Aktuálně poskytuje podporu při rozvoji čtenářství dalším deseti školám Moravskoslezského kraje</w:t>
      </w:r>
    </w:p>
    <w:p>
      <w:pPr/>
      <w:r>
        <w:rPr/>
        <w:t xml:space="preserve">Projekt Pomáháme školám k úspěchu je zaměřen na zvyšování kvality výuky ve veřejných základních školách. Zapojená je od něj i Základní škola Františka kardinála Tomáška, jako projektová škola, tedy jako garant pro dalších 10 škol Moravskoslezského kraje.</w:t>
      </w:r>
    </w:p>
    <w:p>
      <w:pPr/>
      <w:r>
        <w:rPr>
          <w:b w:val="1"/>
          <w:bCs w:val="1"/>
        </w:rPr>
        <w:t xml:space="preserve">Milan Stiller, ředitel ZŠ </w:t>
      </w:r>
      <w:r>
        <w:rPr>
          <w:b w:val="1"/>
          <w:bCs w:val="1"/>
        </w:rPr>
        <w:t xml:space="preserve">Františka kardinála Tomáška: </w:t>
      </w:r>
      <w:r>
        <w:rPr/>
        <w:t xml:space="preserve">“Tím, že naše škola je projektovou školou v projektu Pomáháme školám k úspěchu, tak během roku děláme spoustu aktivit, a jednou z nich je právě dnešní Otevřená škola, kdy se společně s dalšími učiteli podíváme do hodin ke čtyřem pedagogům a společně budeme tu výuku reflektovat a v odpoledním bloku budeme rozvíjet profesní učení každého pedagoga.” </w:t>
      </w:r>
    </w:p>
    <w:p>
      <w:pPr/>
      <w:r>
        <w:rPr/>
        <w:t xml:space="preserve">Účastníci projektového dne mohli například navštívit netypickou hodinu výuky českého jazyka v 8. ročníku, kde se žáci mimo jiné učili pracovat s klíčovými slovy.</w:t>
      </w:r>
    </w:p>
    <w:p>
      <w:pPr/>
      <w:r>
        <w:rPr>
          <w:b w:val="1"/>
          <w:bCs w:val="1"/>
        </w:rPr>
        <w:t xml:space="preserve">Karla Dubná, učitelka jazyka českého </w:t>
      </w:r>
      <w:r>
        <w:rPr>
          <w:b w:val="1"/>
          <w:bCs w:val="1"/>
        </w:rPr>
        <w:t xml:space="preserve">ZŠ </w:t>
      </w:r>
      <w:r>
        <w:rPr>
          <w:b w:val="1"/>
          <w:bCs w:val="1"/>
        </w:rPr>
        <w:t xml:space="preserve">Františka kardinála Tomáška:</w:t>
      </w:r>
      <w:r>
        <w:rPr/>
        <w:t xml:space="preserve"> “Na dnešní otevřenou hodinu jsem si připravily s kolegyní psaní v dílně čtení, kde se snažíme propojovat pisatelství se čtením. V podstatě se snažíme o to, dávat dětem nějaké možnosti, nástroje a příležitosti, aby svůj požitek ze čtení nějakou formou si zapsali a sdíleli.”     </w:t>
      </w:r>
    </w:p>
    <w:p>
      <w:pPr/>
      <w:r>
        <w:rPr>
          <w:b w:val="1"/>
          <w:bCs w:val="1"/>
        </w:rPr>
        <w:t xml:space="preserve">Petr Šlemenda, ředitel Pomáháme školám k úspěchu: </w:t>
      </w:r>
      <w:r>
        <w:rPr/>
        <w:t xml:space="preserve">“Projekt pomáháme školám k úspěchu zřizuje nadace rodiny Renáty a Petra Kellnerových. V našem projektu propojujeme učitele ze 113 veřejných základních škol do profesní učící se komunity na celorepublikové, regionální a školní úrovni. Učitelé se spolu setkávají, sdílí své know-how, učí se jeden od druhého a zkoumají dopad své výuky na učení dětí v oblasti čtenářství, pěstitelství a kritické gramotnosti.”    </w:t>
      </w:r>
    </w:p>
    <w:p>
      <w:pPr/>
      <w:r>
        <w:rPr/>
        <w:t xml:space="preserve">V rámci Moravskoslezského kraje jsou do projektu zapojeny například školy z Krnova, Bruntálu, Bílovce, Vřesiny nebo Příbora. Aktuální projekt zaměřený na oblast čtenářství běží třetím rokem a překlene se i do roku 2024.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05-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2026-04-29T08:08:53+02:00</dcterms:created>
  <dcterms:modified xsi:type="dcterms:W3CDTF">2026-04-29T08:08:53+02:00</dcterms:modified>
</cp:coreProperties>
</file>

<file path=docProps/custom.xml><?xml version="1.0" encoding="utf-8"?>
<Properties xmlns="http://schemas.openxmlformats.org/officeDocument/2006/custom-properties" xmlns:vt="http://schemas.openxmlformats.org/officeDocument/2006/docPropsVTypes"/>
</file>