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25.5.2023,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Strážníci preventivně kontrolují cyklisty a koloběžkáře</w:t>
      </w:r>
    </w:p>
    <w:p>
      <w:pPr/>
      <w:r>
        <w:rPr>
          <w:b w:val="1"/>
          <w:bCs w:val="1"/>
        </w:rPr>
        <w:t xml:space="preserve">Městská policie společně s BESIP spustila dopravně preventivní akce zaměřené na cyklisty a koloběžkáře. Probíhají po celé Ostravě a navazují na podobné akce zaměřené na chodce, které skončily koncem března.</w:t>
      </w:r>
    </w:p>
    <w:p>
      <w:pPr/>
      <w:r>
        <w:rPr/>
        <w:t xml:space="preserve">Teplé počasí vylákalo ven cyklisty a koloběžkáře. Strážníci spolu s BESIP je proto upozorňují na to, co vše potřebují k tomu, aby bezpečně dojeli domů.</w:t>
      </w:r>
    </w:p>
    <w:p>
      <w:pPr/>
      <w:r>
        <w:rPr>
          <w:b w:val="1"/>
          <w:bCs w:val="1"/>
        </w:rPr>
        <w:t xml:space="preserve">Jindřich Machů, mluvčí MP Ostrava: </w:t>
      </w:r>
      <w:r>
        <w:rPr/>
        <w:t xml:space="preserve">“Cyklisté a jezdci na koloběžkách a elektrokoloběžkách si neuvědomují, že mají status účastníka silničního provozu a jako takový musí dodržovat pravidla, která jsou určena na provoz na pozemních komunikacích. Samozřejmě budeme kontrolovat i povinnou výbavu jak jízdních kol, tak i elektrokoloběžek a budeme působit i preventivně ve smyslu používání cyklistických přileb ať už na jízdním kole nebo na koloběžkách a zároveň, aby jezdci na jízdních kolech byli řádně osvětlení a měli reflexní prvky a byli tedy dobře vidět.”</w:t>
      </w:r>
    </w:p>
    <w:p>
      <w:pPr/>
      <w:r>
        <w:rPr>
          <w:b w:val="1"/>
          <w:bCs w:val="1"/>
        </w:rPr>
        <w:t xml:space="preserve">Pavel Blahut, </w:t>
      </w:r>
      <w:r>
        <w:rPr>
          <w:b w:val="1"/>
          <w:bCs w:val="1"/>
        </w:rPr>
        <w:t xml:space="preserve">krajský koordinátor BESIP pro Moravskoslezský kraj</w:t>
      </w:r>
      <w:r>
        <w:rPr>
          <w:b w:val="1"/>
          <w:bCs w:val="1"/>
        </w:rPr>
        <w:t xml:space="preserve">: </w:t>
      </w:r>
      <w:r>
        <w:rPr/>
        <w:t xml:space="preserve">“Ti starší, co už mají  víc jak 18, nemají vždy cyklistickou přilbu. Přitom cyklistická přilba je základní ochranný prvek cyklisty při pohybu v provozu. V podstatě všichni smrtelně zranění co byli, tak ve dvou třetinách případů neměli ochrannou přilbu na hlavě nasazenou, takže je to něco, co pro sebe můžou udělat.” </w:t>
      </w:r>
    </w:p>
    <w:p>
      <w:pPr/>
      <w:r>
        <w:rPr/>
        <w:t xml:space="preserve">Dopravně-preventivní akce probíhají v místech s větší koncentrací cyklistů a zároveň i  chodců na společných cyklo a pěších stezkách. Například v Ostravě-Porubě je jedním z takových míst Hlavní třída.  </w:t>
      </w:r>
    </w:p>
    <w:p>
      <w:pPr/>
      <w:r>
        <w:rPr>
          <w:b w:val="1"/>
          <w:bCs w:val="1"/>
        </w:rPr>
        <w:t xml:space="preserve">anketa: cyklisté a koloběžkáři: </w:t>
      </w:r>
      <w:r>
        <w:rPr/>
        <w:t xml:space="preserve">“Já jsem lékař tady z fakultní nemocnice, jezdím v podstatě každý den pokud počasí dovolí a bezpečnost. V podstatě když vidím ty úrazy v nemocnici, tak si dávám bacha a jsem ohleduplný k druhým. Chybělo vám něco z bezpečnostních prvků? Říkali, že ta přední odrazka. Ty odrazky v kolech mám a myslím, že mám asi všechno. Helmu mám taky.”</w:t>
      </w:r>
    </w:p>
    <w:p>
      <w:pPr/>
      <w:r>
        <w:rPr/>
        <w:t xml:space="preserve">“Přilbu nemám, no Osvětlení tady funguje, takže to je podle předpisů.” </w:t>
      </w:r>
    </w:p>
    <w:p>
      <w:pPr/>
      <w:r>
        <w:rPr/>
        <w:t xml:space="preserve">“Nechybělo mi nic. Jezdím na kole často a rád. Dostal jsem zajíce.”</w:t>
      </w:r>
    </w:p>
    <w:p>
      <w:pPr/>
      <w:r>
        <w:rPr>
          <w:b w:val="1"/>
          <w:bCs w:val="1"/>
        </w:rPr>
        <w:t xml:space="preserve">Lucie Baránková Vilamová (ANO), starostka MOb Ostrava-Poruba: </w:t>
      </w:r>
      <w:r>
        <w:rPr/>
        <w:t xml:space="preserve">“Jsem ráda, že městská policie dělá v Porubě celou řadu preventivních akcí, kdy upozorňuje na celou řadu problémů, které se můžou ve veřejném prostranství a vůbec všude dít a myslím si, že je dobré, že určitými osvětovými akcemi poučuje veřejnost, jak se v určitých chvílích chovat. Myslím, že je důležitá hlavně ohleduplnost. To je úplně alfa omega, aby si lidé uvědomovali, že v ulicích nejsou sami.”</w:t>
      </w:r>
    </w:p>
    <w:p>
      <w:pPr/>
      <w:r>
        <w:rPr/>
        <w:t xml:space="preserve">Co se týká povinné výbavy, tak na kole i koloběžce nesmí chybět světla a odrazky. </w:t>
      </w:r>
    </w:p>
    <w:p>
      <w:pPr/>
      <w:r>
        <w:rPr>
          <w:b w:val="1"/>
          <w:bCs w:val="1"/>
        </w:rPr>
        <w:t xml:space="preserve">Pavel Blahut, </w:t>
      </w:r>
      <w:r>
        <w:rPr>
          <w:b w:val="1"/>
          <w:bCs w:val="1"/>
        </w:rPr>
        <w:t xml:space="preserve">krajský koordinátor BESIP pro Moravskoslezský kraj</w:t>
      </w:r>
      <w:r>
        <w:rPr>
          <w:b w:val="1"/>
          <w:bCs w:val="1"/>
        </w:rPr>
        <w:t xml:space="preserve">: </w:t>
      </w:r>
      <w:r>
        <w:rPr/>
        <w:t xml:space="preserve">“Vpředu bílá odrazka, vzadu červená odrazka. Z boku ve výpletu  kol jsou oranžové barvy. Další povinnou výbavou je mít účinné a funkční brzdy a to dvě nezávisle na sobě fungující brzdy, samozřejmě  vyvarovat se jakýchkoliv ostrých hran, zlomených páček, ostrých šroubů z toho důvodu, kdyby došlo k pádu ať nevzniknou další poranění tím, že zavádíme o to vozidlo.”</w:t>
      </w:r>
    </w:p>
    <w:p>
      <w:pPr/>
      <w:r>
        <w:rPr/>
        <w:t xml:space="preserve">Naopak zvonek do povinné výbavy nepatří stejně jako kryt řetězu a blatníky.</w:t>
      </w:r>
    </w:p>
    <w:p>
      <w:pPr/>
      <w:r>
        <w:rPr/>
        <w:t xml:space="preserve">---</w:t>
      </w:r>
    </w:p>
    <w:p>
      <w:pPr>
        <w:pStyle w:val="Heading1"/>
      </w:pPr>
      <w:r>
        <w:rPr>
          <w:sz w:val="36"/>
          <w:szCs w:val="36"/>
        </w:rPr>
        <w:t xml:space="preserve">Promocí skončil 2. ročník seniorské akademie</w:t>
      </w:r>
    </w:p>
    <w:p>
      <w:pPr/>
      <w:r>
        <w:rPr>
          <w:b w:val="1"/>
          <w:bCs w:val="1"/>
        </w:rPr>
        <w:t xml:space="preserve">V kulturním domě Poklad skončil slavnostní promocí druhý ročník seniorské akademie. Ten se těšil velkému zájmu. Studium si nenechalo ujít bezmála 40 seniorů.</w:t>
      </w:r>
    </w:p>
    <w:p>
      <w:pPr/>
      <w:r>
        <w:rPr/>
        <w:t xml:space="preserve">O seniorskou akademi je v Ostravě-Porubě velký zájem. Probíhá od října do května v kulturním domě Poklad a každým rokem nabízí něco nového.</w:t>
      </w:r>
    </w:p>
    <w:p>
      <w:pPr/>
      <w:r>
        <w:rPr>
          <w:b w:val="1"/>
          <w:bCs w:val="1"/>
        </w:rPr>
        <w:t xml:space="preserve">Petra Brodová (ANO), místostarostka MOb Ostrava-Poruba: </w:t>
      </w:r>
      <w:r>
        <w:rPr/>
        <w:t xml:space="preserve">“Jsem moc ráda, že se dnes setkáváme s absolventy 2. ročníku seniorské akademie, který pořádá DK Poklad za přispění městského obvodu Poruba. Je určitě skvělé, že znovu více než 20 lidí v seniorském věku, si našlo čas a chuť a ukázalo svou vůli dále se vzdělávat, navzájem se potkávat, setkávat se s novými lidmi, diskutovat, vyměňovat si názory a získat mnoho dalších nových vědomostí a znalostí.”</w:t>
      </w:r>
    </w:p>
    <w:p>
      <w:pPr/>
      <w:r>
        <w:rPr>
          <w:b w:val="1"/>
          <w:bCs w:val="1"/>
        </w:rPr>
        <w:t xml:space="preserve">Darina Daňková, ředitelka DK Poklad: </w:t>
      </w:r>
      <w:r>
        <w:rPr/>
        <w:t xml:space="preserve">“V letošním školním roce jsme nabídli nové vyučující, nové programy a myslím si, že si senioři pochvalovali velice, protože i my se učíme a rozvíjíme seniorskou akademii a myslíme na to, aby byli naši studenti spokojeni. To znamená, že získáváme od nich i zpětnou vazbu a vždycky navazujeme v tom dalším školním roce na to, co uspělo, co bylo nejvíc žádané nebo poptávané, co seniory nejvíc zajímá.”</w:t>
      </w:r>
    </w:p>
    <w:p>
      <w:pPr/>
      <w:r>
        <w:rPr>
          <w:b w:val="1"/>
          <w:bCs w:val="1"/>
        </w:rPr>
        <w:t xml:space="preserve">anketa: absolventi seniorské univerzity: </w:t>
      </w:r>
      <w:r>
        <w:rPr/>
        <w:t xml:space="preserve">“Je to vždycky lepší než se doma nudit a koukat se z okna. Člověk se pořád něco nového dozvídá. Jsme staří, ale nevíme všechno. Takže je to dobré se něčemu přiučit. Které předměty vám nejvíce sedly? Historie Poruby a o Heydrichovi, to bylo opravdu zajímavé. Pan profesor byl vynikající. A budete ještě pokračovat? Zřejmě jo.”</w:t>
      </w:r>
    </w:p>
    <w:p>
      <w:pPr/>
      <w:r>
        <w:rPr/>
        <w:t xml:space="preserve">“Chodila jsem první rok a nejvíce mě zaujaly přednášky pana Nezdařila o Porubě  o Heydrichovi a budu pochopitelně pokračovat pokud mi to zdraví dovolí.” </w:t>
      </w:r>
    </w:p>
    <w:p>
      <w:pPr/>
      <w:r>
        <w:rPr/>
        <w:t xml:space="preserve">“Předměty byly nádherné. Mluvili jsme o Kainarovi, to byl vyloženě jeho psychologický striptýz a pak nám bylo vysvětlované, jaký byl atentát s Heydrichem. Velice příjemné bylo mít vysvětleno jak se vůbec připravovala ta skupina na ten atentát a jak ho pak provedla.” </w:t>
      </w:r>
    </w:p>
    <w:p>
      <w:pPr/>
      <w:r>
        <w:rPr/>
        <w:t xml:space="preserve">Seniorská akademie bude samozřejmě pokračovat. Lidé se mohou hlásit už teď. Kapacita je omezená. V jednom ročníku může studovat maximálně 40 lidí. </w:t>
      </w:r>
    </w:p>
    <w:p>
      <w:pPr/>
      <w:r>
        <w:rPr>
          <w:b w:val="1"/>
          <w:bCs w:val="1"/>
        </w:rPr>
        <w:t xml:space="preserve">Darina Daňková, ředitelka DK Poklad:</w:t>
      </w:r>
      <w:r>
        <w:rPr/>
        <w:t xml:space="preserve"> “Zveme všechny, kteří se chtějí vzdělávat, setkávat se se zajímavými lidmi, růst a zajímat se o dění ať už minulé nebo současné, aby se přihlásili do seniorské akademie.”</w:t>
      </w:r>
    </w:p>
    <w:p>
      <w:pPr/>
      <w:r>
        <w:rPr/>
        <w:t xml:space="preserve">Přihlášky mohou lidé ve věku 55 let a více podávat až do září.</w:t>
      </w:r>
    </w:p>
    <w:p>
      <w:pPr/>
      <w:r>
        <w:rPr/>
        <w:t xml:space="preserve">---</w:t>
      </w:r>
    </w:p>
    <w:p>
      <w:pPr>
        <w:pStyle w:val="Heading1"/>
      </w:pPr>
      <w:r>
        <w:rPr>
          <w:sz w:val="36"/>
          <w:szCs w:val="36"/>
        </w:rPr>
        <w:t xml:space="preserve">Projektový den s hasiči na ZŠ Bulharská</w:t>
      </w:r>
    </w:p>
    <w:p>
      <w:pPr/>
      <w:r>
        <w:rPr>
          <w:b w:val="1"/>
          <w:bCs w:val="1"/>
        </w:rPr>
        <w:t xml:space="preserve">Základní škola Bulharská uspořádala další projektový den. Ten probíhá několikrát do roka vždy na jiné téma. Tentokrát se žáci seznámili s tím, jak náročná je práce hasičů, kteří dětem předvedli nejen simulované zásahy, ale také svou techniku.</w:t>
      </w:r>
    </w:p>
    <w:p>
      <w:pPr/>
      <w:r>
        <w:rPr/>
        <w:t xml:space="preserve">Záchrana člověka na laně z jeřábu, likvidace nebezpečné látky a další náročné zásahy hasičů viděli v rámci prevence žáci Základní školy Bulharská. </w:t>
      </w:r>
    </w:p>
    <w:p>
      <w:pPr/>
      <w:r>
        <w:rPr>
          <w:b w:val="1"/>
          <w:bCs w:val="1"/>
        </w:rPr>
        <w:t xml:space="preserve">Marcela Schelleová, zástupkyně ředitele ZŠ Bulharská: </w:t>
      </w:r>
      <w:r>
        <w:rPr/>
        <w:t xml:space="preserve">“Myslím si, že se děti baví a tyto projektové dny nás vždycky posunou někam dál. Seznámí se s konkrétními situacemi v životě. Volíme různá témata. Dnes máme připravený Den s hasiči, máme tento projektový den pro žáky první, druhé a čtvrté třídy. Chtěli jsme právě pro ty malé, abychom je seznámili s konkrétní prací záchranářů hasičů.”</w:t>
      </w:r>
    </w:p>
    <w:p>
      <w:pPr/>
      <w:r>
        <w:rPr>
          <w:b w:val="1"/>
          <w:bCs w:val="1"/>
        </w:rPr>
        <w:t xml:space="preserve">Petr Pupák, velitel družstva, Hasičský záchranný sbor správy železnic: </w:t>
      </w:r>
      <w:r>
        <w:rPr/>
        <w:t xml:space="preserve">“Tyto ukázky jsou většinou u dětí vítány, můžou vidět vyprošťovací nářadí a další věci, které používají hasiči při těchto nehodách. Každý zásah je specifický, kdy nevíte, kolik je zraněných osob, co vás čeká, zda jsou tam děti, dospělí. Každý zásah prostě má svoje. Děti mohly vidět naši prvovýjezdovou cisternu, jeřáb a měli jsme tady chemický kontejner na vozidla Atego. Děti si tu mohly vyzkoušet práci s našim nářadím, vyprošťovacím nářadím.” </w:t>
      </w:r>
    </w:p>
    <w:p>
      <w:pPr/>
      <w:r>
        <w:rPr/>
        <w:t xml:space="preserve">Náročné bylo zejména vyprošťování člověka po vážné dopravní nehodě, kdy o životě zraněného často rozhodují vteřiny.  </w:t>
      </w:r>
    </w:p>
    <w:p>
      <w:pPr/>
      <w:r>
        <w:rPr>
          <w:b w:val="1"/>
          <w:bCs w:val="1"/>
        </w:rPr>
        <w:t xml:space="preserve">Robin Dubec, hasič, Hasičský záchranný sbor správy železnic: </w:t>
      </w:r>
      <w:r>
        <w:rPr/>
        <w:t xml:space="preserve">“Musíme to auto nejdříve stabilizovat proti pohybu a teprve až potom můžeme zdravotníka pustit ke zraněné osobě. Následuje dostabilizování vozidla, spolupráce se zdravotníkem a následně samotné vyproštění z nabouraného automobilu. Takže vy jste do toho dali úplně vše jako by se ta nehoda opravdu stala. Ano, přesně tak. Simulovali jsme všechno, dalo by se říct reálný zásah.”</w:t>
      </w:r>
    </w:p>
    <w:p>
      <w:pPr/>
      <w:r>
        <w:rPr>
          <w:b w:val="1"/>
          <w:bCs w:val="1"/>
        </w:rPr>
        <w:t xml:space="preserve">anketa: žáci ZŠ Bulharská: </w:t>
      </w:r>
      <w:r>
        <w:rPr/>
        <w:t xml:space="preserve">“Mě se strašně líbily ty nástroje  jak hasiči zachraňovali ty lidi a auta jak tady přijely.” </w:t>
      </w:r>
    </w:p>
    <w:p>
      <w:pPr/>
      <w:r>
        <w:rPr/>
        <w:t xml:space="preserve">“Mě se to tady líbilo hodně, zdálo se mi to takové hodně zajímavé, že jsme si mohli vyzkoušet být v tom autě a tak. Mě hodně zaujalo to, jak zachraňovali člověka z toho auta a ještě to, jak se slaňovali dolů z velkého jeřábu.”</w:t>
      </w:r>
    </w:p>
    <w:p>
      <w:pPr/>
      <w:r>
        <w:rPr/>
        <w:t xml:space="preserve">“Bylo to hodně zábavné a všem bych to doporučil. Hlavně ty vozidla a rád jsem si vyzkoušel tady různé nástroje.”</w:t>
      </w:r>
    </w:p>
    <w:p>
      <w:pPr/>
      <w:r>
        <w:rPr/>
        <w:t xml:space="preserve">“Já jsem si vyzkoušela jít do toho auta. Ještě jsem si zkoušela snížit sedačku nahoru a dolů a potom se mi líbilo ještě, jak je to těžké pro ty hasiče.”</w:t>
      </w:r>
    </w:p>
    <w:p>
      <w:pPr/>
      <w:r>
        <w:rPr/>
        <w:t xml:space="preserve">Hasiči preventivně působí na děti i na ostatních základních školách v rámci  programu Hasič.</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5-05-2023-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2026-04-20T20:22:06+02:00</dcterms:created>
  <dcterms:modified xsi:type="dcterms:W3CDTF">2026-04-20T20:22:06+02:00</dcterms:modified>
</cp:coreProperties>
</file>

<file path=docProps/custom.xml><?xml version="1.0" encoding="utf-8"?>
<Properties xmlns="http://schemas.openxmlformats.org/officeDocument/2006/custom-properties" xmlns:vt="http://schemas.openxmlformats.org/officeDocument/2006/docPropsVTypes"/>
</file>