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Cyklobus usnadní výlet do Beskyd</w:t>
      </w:r>
    </w:p>
    <w:p>
      <w:pPr/>
      <w:r>
        <w:rPr>
          <w:b w:val="1"/>
          <w:bCs w:val="1"/>
        </w:rPr>
        <w:t xml:space="preserve">Z Nového Jičína do Beskyd začal opět jezdit cyklobus. Nabízí dopravu do výletních lokalit na Pustevny nebo Horní Bečvu. Radnice ale současně řeší i další možnosti, jak cyklistům zpříjemnit jízdu městem.</w:t>
      </w:r>
    </w:p>
    <w:p>
      <w:pPr/>
      <w:r>
        <w:rPr/>
        <w:t xml:space="preserve">Od května do konce září opět jezdí z Nového Jičína cyklobus, jeden spoj směřuje na Pustevny, druhý na Horní Bečvu, Bumbálku a Bílou. Radnice se na jeho provozování  domluvila s Kopřivnicí, Příborem, Frenštátem a Rožnovem pod Radhoštěm. </w:t>
      </w:r>
    </w:p>
    <w:p>
      <w:pPr/>
      <w:r>
        <w:rPr>
          <w:b w:val="1"/>
          <w:bCs w:val="1"/>
        </w:rPr>
        <w:t xml:space="preserve">Ondřej Syrovátka (ZELENÍ), 1. místostarosta Nového Jičína: </w:t>
      </w:r>
      <w:r>
        <w:rPr/>
        <w:t xml:space="preserve">“Ze statistik, které jsme měli z loňského roku, tak vycházelo, že průměrně tam jezdí okolo dvaceti někdy až třiceti lidí, takže jsme se domluvili na pokračování té spolupráce. A já si i velmi vážím toho, že ten cyklobus provozujeme díky tomu, že jsme se dohodli na jeho spolufinancování. Celková ta částka, kterou města přispívají, je 316 tisíc korun, Nový Jičín z toho dává, podle počtu obyvatel, 91 tisíc.”</w:t>
      </w:r>
    </w:p>
    <w:p>
      <w:pPr/>
      <w:r>
        <w:rPr/>
        <w:t xml:space="preserve">Autobus s přívěsným vozíkem pojme 24 kol. Pro cyklisty je dobré si místo raději rezervovat, využít cyklobus mohou samozřejmě i pěší turisté. </w:t>
      </w:r>
    </w:p>
    <w:p>
      <w:pPr/>
      <w:r>
        <w:rPr>
          <w:b w:val="1"/>
          <w:bCs w:val="1"/>
        </w:rPr>
        <w:t xml:space="preserve">Ondřej Syrovátka (ZELENÍ), 1. místostarosta Nového Jičína: </w:t>
      </w:r>
      <w:r>
        <w:rPr/>
        <w:t xml:space="preserve">“Během května, června a září jezdí pouze v pátky a o víkendech, o letních prázdninách jezdí i ve všední dny s tím, že v pátek odpoledne ve 14:10 jede vždycky jeden spoj na Pustevny a potom v sobotu a v neděli už brzy ráno, v sedm hodin, odjíždí jeden spoj na Pustevny a v 9:55 spoj na Horní Bečvu, Bumbálku a Bílou. Potom o letních prázdninách navíc ve všední dny v osm ráno odjíždí jeden spoj na Bumbálku.“ </w:t>
      </w:r>
    </w:p>
    <w:p>
      <w:pPr/>
      <w:r>
        <w:rPr/>
        <w:t xml:space="preserve">    </w:t>
      </w:r>
    </w:p>
    <w:p>
      <w:pPr/>
      <w:r>
        <w:rPr/>
        <w:t xml:space="preserve">Kromě dopravy do výletních lokalit cyklobus nabízí také víkendové spojení mezi pěti uvedenými spolupracujícími městy. Přímo v Novém Jičíně jsou dvě zastávky, na ulici Palackého u bývalého ČSAD a na autobusovém nádraží, stanovišti číslo 1. </w:t>
      </w:r>
    </w:p>
    <w:p>
      <w:pPr/>
      <w:r>
        <w:rPr/>
        <w:t xml:space="preserve">Veškeré podrobnosti o cyklobusu, jízdní řád, ceník i tipy na výlet jsou na .  </w:t>
      </w:r>
    </w:p>
    <w:p>
      <w:pPr/>
      <w:r>
        <w:rPr/>
        <w:t xml:space="preserve">Nový Jičín ovšem cyklodopravu podporuje i dalšími způsoby, například zapojením do květnové kampaně Do práce na kole nebo snahou o získání povolení jízdy na kole v některých jednosměrkách, například Nádražní, Havlíčkova nebo Dobrovského. </w:t>
      </w:r>
    </w:p>
    <w:p>
      <w:pPr/>
      <w:r>
        <w:rPr>
          <w:b w:val="1"/>
          <w:bCs w:val="1"/>
        </w:rPr>
        <w:t xml:space="preserve">Lenka Ondřejová, cyklokoordinátorka města Nový Jičín:</w:t>
      </w:r>
      <w:r>
        <w:rPr/>
        <w:t xml:space="preserve"> “Město už dlouhodobě zvažuje, že některé jednosměrné ulice zpřístupní v obou směrech pro cyklistickou dopravu. Ulice s tímto řešením už ve městě existují, je to například 28. října, Lidická a Poděbradova. Cyklogenerel z roku 2014, což je strategický dokument řešící cyklistickou dopravu v Novém Jičíně, už vytipoval ulice, která jsou vhodná pro toto řešení. Jedná se především o ulice v centru města nebo ulice, které navazují již na existující cyklistickou infrastrukturu. Je to řešení, které je snadno realizovatelné, levné a věřím, že zajistí pohodovou jízdu na kole v centru města.”       </w:t>
      </w:r>
    </w:p>
    <w:p>
      <w:pPr/>
      <w:r>
        <w:rPr/>
        <w:t xml:space="preserve">Reálnost a bezpečnost obousměrné jízdy cyklistů ve vytipovaných jednosměrkách nyní zpracovává projektant, souhlasit musí dopravní inspektorát Policie ČR.    </w:t>
      </w:r>
    </w:p>
    <w:p>
      <w:pPr/>
      <w:r>
        <w:rPr/>
        <w:t xml:space="preserve">---</w:t>
      </w:r>
    </w:p>
    <w:p>
      <w:pPr>
        <w:pStyle w:val="Heading1"/>
      </w:pPr>
      <w:r>
        <w:rPr>
          <w:sz w:val="36"/>
          <w:szCs w:val="36"/>
        </w:rPr>
        <w:t xml:space="preserve">ZUŠka jako na dlani osvěžila Smetanovy sady</w:t>
      </w:r>
    </w:p>
    <w:p>
      <w:pPr/>
      <w:r>
        <w:rPr>
          <w:b w:val="1"/>
          <w:bCs w:val="1"/>
        </w:rPr>
        <w:t xml:space="preserve">Smetanovy sady se staly jednou velkou scénou pro hudbu, tanec i výtvarné umění. Konala se zde akce ZUŠka jako na dlani, a to v rámci celorepublikového festivalu ZUŠ Open.</w:t>
      </w:r>
    </w:p>
    <w:p>
      <w:pPr/>
      <w:r>
        <w:rPr/>
        <w:t xml:space="preserve">Rozlehlý park Smetanovy sady obsadili hudebníci, tanečníci, zpěváci a výtvarníci z novojičínské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Čili je to i akce, která má ukázat dětem, co by u nás mohly studovat.”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  </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Mně se líbilo zpívání. A mně, jak hráli na ten saxofon.” </w:t>
      </w:r>
    </w:p>
    <w:p>
      <w:pPr/>
      <w:r>
        <w:rPr/>
        <w:t xml:space="preserve">Děti si ve Smetanových sadech mohly osahat housle, violoncello, akordeony, kytary a některé bicí nástroje, zkusit si nakreslit obrázek nebo si zazpívat.</w:t>
      </w:r>
    </w:p>
    <w:p>
      <w:pPr/>
      <w:r>
        <w:rPr/>
        <w:t xml:space="preserve">Cílem festivalu ZUŠ Open je ukázat bohatost a tím unikátnost sítě základních uměleckých škol, kterých je v České republice více než 500. Ta novojičínská pořádá třídenní Talentové zkoušky v termínu od 21. do 23. června. Ještě předtím přijde současné žáky podpořit světoznámí operní pěvkyně Magdalena Kožená.  </w:t>
      </w:r>
    </w:p>
    <w:p>
      <w:pPr/>
      <w:r>
        <w:rPr>
          <w:b w:val="1"/>
          <w:bCs w:val="1"/>
        </w:rPr>
        <w:t xml:space="preserve">Jan Machander, ředitel ZUŠ Nový Jičín: </w:t>
      </w:r>
      <w:r>
        <w:rPr/>
        <w:t xml:space="preserve">“Která je patronkou celého ZUŠ Open, z jejíž hlavy to pochází, takže navštíví výuku, pozdraví se s žáky a zřejmě navštíví výstavu výtvarného oboru v baště rodáků.” </w:t>
      </w:r>
    </w:p>
    <w:p>
      <w:pPr/>
      <w:r>
        <w:rPr/>
        <w:t xml:space="preserve">---</w:t>
      </w:r>
    </w:p>
    <w:p>
      <w:pPr>
        <w:pStyle w:val="Heading1"/>
      </w:pPr>
      <w:r>
        <w:rPr>
          <w:sz w:val="36"/>
          <w:szCs w:val="36"/>
        </w:rPr>
        <w:t xml:space="preserve">Čeští travní lyžaři odstartovali sezonu na Svinci</w:t>
      </w:r>
    </w:p>
    <w:p>
      <w:pPr/>
      <w:r>
        <w:rPr>
          <w:b w:val="1"/>
          <w:bCs w:val="1"/>
        </w:rPr>
        <w:t xml:space="preserve">Na novojičínském Svinci odstartovali sezonu travní lyžaři. O víkendu se zde jel, i za účasti domácích lyžařů, první letošní závod Českého poháru.</w:t>
      </w:r>
    </w:p>
    <w:p>
      <w:pPr/>
      <w:r>
        <w:rPr/>
        <w:t xml:space="preserve">První letošní dostaveníčko si travní lyžaři nejen z České republiky, ale také ze Slovenska a Švédska, dali během posledního květnového víkendu na Svinci, kde se jel zahajovací závod Českého poháru. </w:t>
      </w:r>
    </w:p>
    <w:p>
      <w:pPr/>
      <w:r>
        <w:rPr>
          <w:b w:val="1"/>
          <w:bCs w:val="1"/>
        </w:rPr>
        <w:t xml:space="preserve">Vladimír Seifert, prezident Lyžařského klubu Svinec: </w:t>
      </w:r>
      <w:r>
        <w:rPr/>
        <w:t xml:space="preserve">“Loni se tady jel open cup, který pořádal svaz travních lyžařů, letos jsme to dotáhli tak daleko, že se tady jede republikový závod Český pohár, je to jeden ze čtyř závodů během celé sezony. Toto na Svinci ještě nikdy nebylo a my jsme na to patřičně hrdí, že jsme organizaci zvládli.” </w:t>
      </w:r>
    </w:p>
    <w:p>
      <w:pPr/>
      <w:r>
        <w:rPr>
          <w:b w:val="1"/>
          <w:bCs w:val="1"/>
        </w:rPr>
        <w:t xml:space="preserve">Daniel Mačát, hlavní trenér české reprezentace travního lyžování: </w:t>
      </w:r>
      <w:r>
        <w:rPr/>
        <w:t xml:space="preserve">“Jsme strašně rádi, že se připojili tady místní závodníci, protože těch svahů, které můžeme využívat pro Český pohár nebo i světové akce není moc v republice. A vypadá to, že nám vyhovuje, protože na tyto  sprint slalomy, které pořádáme, tak nemáme úplně ideální podmínky v celé republice a tady je  to opravdu vynikající.”    </w:t>
      </w:r>
    </w:p>
    <w:p>
      <w:pPr/>
      <w:r>
        <w:rPr/>
        <w:t xml:space="preserve">Závod na Svinci prověřil všechny kategorie lyžařů, od nejmladších talentů až po muže, ženy a kategorie masters. Na startovní listině nechyběli zástupci domácího klubu, který travní lyžování provozuje tři roky. </w:t>
      </w:r>
    </w:p>
    <w:p>
      <w:pPr/>
      <w:r>
        <w:rPr>
          <w:b w:val="1"/>
          <w:bCs w:val="1"/>
        </w:rPr>
        <w:t xml:space="preserve">Vladimír Seifert, prezident Lyžařského klubu Svinec: </w:t>
      </w:r>
      <w:r>
        <w:rPr/>
        <w:t xml:space="preserve">“Máme tady velký želízka, dokonce někteří překvapili. Teď je sobota, zítra je další závodní den, ale v tuto chvíli už víme, že máme jedno první místo Nocolase Hanigovského, třetí místo Ondra Hrynyšin a naše největší želízko v ohni v travním lyžování je Lukáš Hrynyšin, který se bude snažit dostat do reprezentace travního lyžování. Strašně mu to přeji, protože je to kluk, který se nebojí a který hlavně chce a chce sportovat.”  </w:t>
      </w:r>
    </w:p>
    <w:p>
      <w:pPr/>
      <w:r>
        <w:rPr/>
        <w:t xml:space="preserve">Lukáš Hrynyšin, aktuálně startujících v kategorii U14, lyžuje od roku 2018, letos v lednu reprezentoval Moravskoslezský kraj na zimní Olympiádě dětí a mládeže ve Špindlerově mlýně. S travním lyžováním začal v roce 2021. Loni skončil v kategorii mladších žáků v Českém poháru na 4. místě. </w:t>
      </w:r>
    </w:p>
    <w:p>
      <w:pPr/>
      <w:r>
        <w:rPr>
          <w:b w:val="1"/>
          <w:bCs w:val="1"/>
        </w:rPr>
        <w:t xml:space="preserve">Lukáš Hrynyšin, Lyžařský klub Svinec: </w:t>
      </w:r>
      <w:r>
        <w:rPr/>
        <w:t xml:space="preserve">“Zatím jsem průběžné druhý a je to dobré, ale myslím si, že to můžu ještě zrychlit. Každé lyžování, alpské i to travní, má svoje, a myslím si, že to travní je takové jedinečné, určitě super.”  </w:t>
      </w:r>
    </w:p>
    <w:p>
      <w:pPr/>
      <w:r>
        <w:rPr>
          <w:b w:val="1"/>
          <w:bCs w:val="1"/>
        </w:rPr>
        <w:t xml:space="preserve">Daniel Mačát, hlavní trenér české reprezentace travního lyžování: </w:t>
      </w:r>
      <w:r>
        <w:rPr/>
        <w:t xml:space="preserve">“V posledních dvou letech opravdu dominujeme na světovém poli travních lyžařů. Opravdu se dá říci, že Česká republika je nejlepším reprezentačním týmem v travním lyžování na světě.”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2026-03-27T17:35:15+01:00</dcterms:created>
  <dcterms:modified xsi:type="dcterms:W3CDTF">2026-03-27T17:35:15+01:00</dcterms:modified>
</cp:coreProperties>
</file>

<file path=docProps/custom.xml><?xml version="1.0" encoding="utf-8"?>
<Properties xmlns="http://schemas.openxmlformats.org/officeDocument/2006/custom-properties" xmlns:vt="http://schemas.openxmlformats.org/officeDocument/2006/docPropsVTypes"/>
</file>