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Konec dopravním kolapsům u ZOO Ostrava</w:t>
      </w:r>
    </w:p>
    <w:p>
      <w:pPr/>
      <w:r>
        <w:rPr>
          <w:b w:val="1"/>
          <w:bCs w:val="1"/>
        </w:rPr>
        <w:t xml:space="preserve">Problémy s parkováním u ZOO Ostrava jsou minulostí. Parkovací dům s novými 200 místy je dokončena a připraven k využití. Upravena i byla i stávající plocha k parkování.</w:t>
      </w:r>
    </w:p>
    <w:p>
      <w:pPr/>
      <w:r>
        <w:rPr/>
        <w:t xml:space="preserve">Návštěvníci, kteří míří do Zoologické zahrady a botanického parku Ostrava, mohou již od června  využít dalších parkovacích míst v prostorách nově vybudovaného parkovacího domu. Parkovací  objekt nabízí 195 parkovacích míst.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"„Místním děkujeme za trpělivost k situacím, které přináší každá stavba. Nová možnost parkování  ve vybudovaném objektu zlepší zázemí pro řidiče jednoho z nejvyhledávanějších turistických míst  v našem regionu, ke kterým Zoologická zahrada a botanický park Ostrava náleží.“</w:t>
      </w:r>
    </w:p>
    <w:p>
      <w:pPr/>
      <w:r>
        <w:rPr/>
        <w:t xml:space="preserve">Ostravská zoologická zahrada a botanický park je jedním z nejoblíbenějších návštěvnických cílů v našem kraji a problémy s parkováním ji dlouhodobě trápily. Velká část klientely totiž jezdí auty z Polska a Slovenska. </w:t>
      </w:r>
    </w:p>
    <w:p>
      <w:pPr/>
      <w:r>
        <w:rPr>
          <w:b w:val="1"/>
          <w:bCs w:val="1"/>
        </w:rPr>
        <w:t xml:space="preserve">Jiří Novák,  ředitel ZOO Ostrava:</w:t>
      </w:r>
      <w:r>
        <w:rPr/>
        <w:t xml:space="preserve"> „Jsem nesmírně rád, že se stavba podařila v plánovaném termínu, a že může sloužit našim  návštěvníkům již od letošní letní sezóny. Poděkovat musím realizační firmě PSG Construction a.  s., se kterou byla vynikající spolupráce."</w:t>
      </w:r>
    </w:p>
    <w:p>
      <w:pPr/>
      <w:r>
        <w:rPr/>
        <w:t xml:space="preserve">Parkovací dům nabízí také šest stání pro motorky a kolárnu pro 20 kol. Dvě parkovací stání jsou vyhrazena pro nabíjení elektromobilů.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„Ostravská zoologická zahrada a botanický park se těší významnému zájmu návštěvníků. Loňský  rok byl pro naši zoo rokem rekordním, návštěvnost dosáhla 606 735 lidí. V létě byly otevřeny i  dvě nové expozice, návštěvníkům nabízí možnost užít si volný čas vskutku zajímavě. Část  návštěvníků k zoo přijíždí automobily, proto významnou přízeň návštěvníků bylo zapotřebí  reflektovat i v oblasti parkování."</w:t>
      </w:r>
    </w:p>
    <w:p>
      <w:pPr/>
      <w:r>
        <w:rPr/>
        <w:t xml:space="preserve">Stavba začala loni v červnu a vyšla na 140 milionů korun. Projekt obsáhl i úpravu stávajících  parkovišť.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setkali stipendisti programu Talent roku</w:t>
      </w:r>
    </w:p>
    <w:p>
      <w:pPr/>
      <w:r>
        <w:rPr>
          <w:b w:val="1"/>
          <w:bCs w:val="1"/>
        </w:rPr>
        <w:t xml:space="preserve">Ostrava si velice váží nadaných studentů a snaží se je podporovat. Ti nejnadanější pak dostávají od města i stipendium a jejich příběhy jsou zveřejněny jako inspirace ostatním. Vybrané talenty za letošní rok se představily ve foyeru Nové radnice.</w:t>
      </w:r>
    </w:p>
    <w:p>
      <w:pPr/>
      <w:r>
        <w:rPr/>
        <w:t xml:space="preserve">Sedm výjimečných studentů, kteří získali titul Talent roku, se setkalo 1. června 2023 na vernisáži ve  foyer Nové radnice. Ocenění studentů, jejichž praxe a studijní výsledky významně převyšují  standard, schválili zastupitelé na svém lednovém zasedání a každý z nich dostal 100 tisíc korun stipendium.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„V letošním druhém ročníku programu Talent roku byli oceněni studenti,  kteří se podílí na popularizaci vědy, publikují odborné články, organizují vědecké soutěže a jejich  studijní výsledky jsou vynikající, jejich životní příběhy inspirující. Investice do vzdělání a  talentovaných lidí se našemu městu vyplatí."</w:t>
      </w:r>
    </w:p>
    <w:p>
      <w:pPr/>
      <w:r>
        <w:rPr/>
        <w:t xml:space="preserve">Mezi talenty roku je tak například Mariana Ochodková, která studuje ve skotském Edinburgu. </w:t>
      </w:r>
    </w:p>
    <w:p>
      <w:pPr/>
      <w:r>
        <w:rPr>
          <w:b w:val="1"/>
          <w:bCs w:val="1"/>
        </w:rPr>
        <w:t xml:space="preserve">Mariana Ochodková, Talent rolu 2023:</w:t>
      </w:r>
      <w:r>
        <w:rPr/>
        <w:t xml:space="preserve"> "Zabývám se propojeními mezi technickými obory a jinými disciplínami." </w:t>
      </w:r>
    </w:p>
    <w:p>
      <w:pPr/>
      <w:r>
        <w:rPr/>
        <w:t xml:space="preserve">Dalším vybraným studentem je Pierre Koleják, který studuje střídavě na Vysoké škole báňské a ve francouzském Lille.</w:t>
      </w:r>
    </w:p>
    <w:p>
      <w:pPr/>
      <w:r>
        <w:rPr>
          <w:b w:val="1"/>
          <w:bCs w:val="1"/>
        </w:rPr>
        <w:t xml:space="preserve">Pierre Koleják, Talent roku 2023: </w:t>
      </w:r>
      <w:r>
        <w:rPr/>
        <w:t xml:space="preserve">"Věnuji se superpočítání, ale převážně experimentální laserové fyzice." </w:t>
      </w:r>
    </w:p>
    <w:p>
      <w:pPr/>
      <w:r>
        <w:rPr/>
        <w:t xml:space="preserve">S oceněnými studenty se mohou lidé seznámit prostřednictvím výstavy, která začala ve foyer Nové radnice a lze ji navštívit do konce června.</w:t>
      </w:r>
    </w:p>
    <w:p>
      <w:pPr/>
      <w:r>
        <w:rPr>
          <w:b w:val="1"/>
          <w:bCs w:val="1"/>
        </w:rPr>
        <w:t xml:space="preserve">Jan Antoš, autor výstavy, student Fakulty umění Ostravské univerzity: </w:t>
      </w:r>
      <w:r>
        <w:rPr/>
        <w:t xml:space="preserve">"Každý vlastně na té fotografii splňuje ten svůj obora dává ho na nějaký piedestal." </w:t>
      </w:r>
    </w:p>
    <w:p>
      <w:pPr/>
      <w:r>
        <w:rPr/>
        <w:t xml:space="preserve">Titul Talent roku  uděluje město pouze vysokoškolským studentům s trvalým pobytem na území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Hledej pramen vody má své vítěze</w:t>
      </w:r>
    </w:p>
    <w:p>
      <w:pPr/>
      <w:r>
        <w:rPr>
          <w:b w:val="1"/>
          <w:bCs w:val="1"/>
        </w:rPr>
        <w:t xml:space="preserve">Význam vody pro život je potřeba děti učit už od útlého věku a pro připravila Ostrava ve spolupráci se společností Ostravské vodárny a kanalizace ekologickou soutěž. Její finále se uskutečnilo na Slezskoostravském hradě.</w:t>
      </w:r>
    </w:p>
    <w:p>
      <w:pPr/>
      <w:r>
        <w:rPr/>
        <w:t xml:space="preserve">Hledej pramen vody - to je název tradiční akce, kterou pořádají Ostravské vodárny a kanalizace ve spolupráci s Ostravou pro žáky 4. a 5. tříd základních škol. Soutěž začíná školními koly a ty nejúspěšnější třídy se dostanou do finále, které se uskutečnilo na Slezskoostravském hradě.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„Soutěže, kterou pořádá Ostravské vodárny a kanalizace a.s. ve spolupráci se statutárním městem  Ostrava se od března tohoto roku zúčastnilo 700 dětí, finále pak 20 nejlepších týmů z celkového počtu  33. Finální pořadí v soutěži určil součet bodů za teoretické znalosti a praktické soutěže."</w:t>
      </w:r>
    </w:p>
    <w:p>
      <w:pPr/>
      <w:r>
        <w:rPr/>
        <w:t xml:space="preserve">Pro soutěžící bylo připraveno zábavné dopoledne plné her a soutěží. Nechyběly vědecké pokusy  s vodou, předvedení parkouru a ukázky jednotek IZS.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"Voda je ta nejhlavnější věc na světě." </w:t>
      </w:r>
    </w:p>
    <w:p>
      <w:pPr/>
      <w:r>
        <w:rPr/>
        <w:t xml:space="preserve">"Je dobrá a můžeme pít." </w:t>
      </w:r>
    </w:p>
    <w:p>
      <w:pPr/>
      <w:r>
        <w:rPr/>
        <w:t xml:space="preserve">"Potřebují ji i živočichové." </w:t>
      </w:r>
    </w:p>
    <w:p>
      <w:pPr/>
      <w:r>
        <w:rPr/>
        <w:t xml:space="preserve">Nejúspěšnějším týmem celé soutěže se staly Porubské kosatky ze ZŠ Ukrajinská, druhý byl tým Kapybary z Primaškoly a třetí Medůzy ze ZŠ na Paskovské ulici. </w:t>
      </w:r>
    </w:p>
    <w:p>
      <w:pPr/>
      <w:r>
        <w:rPr>
          <w:b w:val="1"/>
          <w:bCs w:val="1"/>
        </w:rPr>
        <w:t xml:space="preserve"> Aleš Boháč, náměstek primátora Ostravy: </w:t>
      </w:r>
      <w:r>
        <w:rPr/>
        <w:t xml:space="preserve">"Já jsem nadšený. Don soutěže se přihlásilo přes 700 dětí, což je nádherné číslo. Vážíme si práce žáků, učitelů a také rodičů, kteří si uvědomují, jak je osvěta v oblasti ekologie  důležitá. Roste nám generace, které není voda a naše budoucnost lhostejná.“</w:t>
      </w:r>
    </w:p>
    <w:p>
      <w:pPr/>
      <w:r>
        <w:rPr/>
        <w:t xml:space="preserve">Za 21. ročníků této naučné soutěže se spoustu nových informací o vodě dozvědělo přibližně 16 tisíc žáků ostravských základních škol.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8-06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2026-04-03T20:09:52+02:00</dcterms:created>
  <dcterms:modified xsi:type="dcterms:W3CDTF">2026-04-03T20:09:52+02:00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