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Unikátní lávka J. Pleskota přes Ostravici je hotova</w:t>
      </w:r>
    </w:p>
    <w:p>
      <w:pPr/>
      <w:r>
        <w:rPr>
          <w:b w:val="1"/>
          <w:bCs w:val="1"/>
        </w:rPr>
        <w:t xml:space="preserve">Unikátní lávka architekta Josefa Pleskota přes řeku Ostravici je hotova. Spojuje cyklostezku ve Slezské Ostravě a Dolní Vítkovice. Lávka je zavěšena ocelovými lany na pylonu, který měří téměř 30 metrů.</w:t>
      </w:r>
    </w:p>
    <w:p>
      <w:pPr/>
      <w:r>
        <w:rPr/>
        <w:t xml:space="preserve">Ostravu ozdobila nová unikátní silueta, kterou tvoří lávka architekta Josefa Pleskota. Jde vlastně o lávky dvě, které jsou zavěšené na jednom pylonu. Jedno pole přemosťuje železniční vlečku a druhé řeku Ostravici.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"Tahle cyklolávka spojuje centrum města s Dolní oblastí Vítkovic. Dolní Vítkovice jsou ostravský top, je to jedna z největších atrakcí a to spojení s centrem tady chybělo." </w:t>
      </w:r>
    </w:p>
    <w:p>
      <w:pPr/>
      <w:r>
        <w:rPr/>
        <w:t xml:space="preserve">Cyklostezka, která tak vznikla měří půl kilometru a široká je 4 metry. Pro montáž lávky byl využit největší jeřáb v České republice s nosností 750 tun. </w:t>
      </w:r>
    </w:p>
    <w:p>
      <w:pPr/>
      <w:r>
        <w:rPr>
          <w:b w:val="1"/>
          <w:bCs w:val="1"/>
        </w:rPr>
        <w:t xml:space="preserve">Štěpán Trantina, ředitel pro obchod a realizaci společnosti  EXCON:</w:t>
      </w:r>
      <w:r>
        <w:rPr/>
        <w:t xml:space="preserve"> "Tato lávka je unikátní systémem zavěšení, kdy má vlastě pevné body na krajních podpěrách a jsou zde táhla, které ji pomáhají vynášet." </w:t>
      </w:r>
    </w:p>
    <w:p>
      <w:pPr/>
      <w:r>
        <w:rPr/>
        <w:t xml:space="preserve">Zajímavý je také tvar lávky, která je nad železnicí navýšena do oblouku a nad řekou naopak prohnutá směrem dolů.</w:t>
      </w:r>
    </w:p>
    <w:p>
      <w:pPr/>
      <w:r>
        <w:rPr>
          <w:b w:val="1"/>
          <w:bCs w:val="1"/>
        </w:rPr>
        <w:t xml:space="preserve">Josef Pleskot, architekt: </w:t>
      </w:r>
      <w:r>
        <w:rPr/>
        <w:t xml:space="preserve">"Soustava obou lávek vytváří jeden celek, působící v daném krajinném kontextu zcela samozřejmě a nepostrádá určitou velkorysost, která postindustriální krajině Ostravy velmi sluší." </w:t>
      </w:r>
    </w:p>
    <w:p>
      <w:pPr/>
      <w:r>
        <w:rPr/>
        <w:t xml:space="preserve">Autor lávky Josef Pleskot také projevil přání, zda by se lávka mohla jmenovat po ostravském spisovateli Janu Balabánovi.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infekční ambulance pro celý okres Bruntál</w:t>
      </w:r>
    </w:p>
    <w:p>
      <w:pPr/>
      <w:r>
        <w:rPr>
          <w:b w:val="1"/>
          <w:bCs w:val="1"/>
        </w:rPr>
        <w:t xml:space="preserve">V krnovské nemocnici zahájila provoz nová infekční ambulance. Je velmi důležitá právě nyní, v období před dovolenými v exotických zemích a pro propuštěné pacienty. Citelně v regionu chyběla a doplní komplex služeb nemocnice.</w:t>
      </w:r>
    </w:p>
    <w:p>
      <w:pPr/>
      <w:r>
        <w:rPr/>
        <w:t xml:space="preserve"> Pro zajištění služeb ambulance nemocnice oslovila i lékaře opavské Slezské nemocnice.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„Mým cílem je vybudovat v Krnově kompletní nemocnici, která bude mít všechna oddělení. Infekční oddělení nám chybělo nebo infekční ambulance, chceme tuto službu přiblížit pacientům.“</w:t>
      </w:r>
    </w:p>
    <w:p>
      <w:pPr/>
      <w:r>
        <w:rPr/>
        <w:t xml:space="preserve"> Ambulance bude sloužit zejména pacientům po prodělaných infekčních chorobách. Její důležitou součástí bude i cestovní medicína.</w:t>
      </w:r>
    </w:p>
    <w:p>
      <w:pPr/>
      <w:r>
        <w:rPr>
          <w:b w:val="1"/>
          <w:bCs w:val="1"/>
        </w:rPr>
        <w:t xml:space="preserve">Kateřina Firleyová, lékařka nové ambulance: </w:t>
      </w:r>
      <w:r>
        <w:rPr/>
        <w:t xml:space="preserve">„Možnost cestování je velká, takže jezdí do nejrůznějších exotických zemí. Přes Asii, přes Ameriku, Afriku a tak dále. A pro každou zemi je specifická nějaká doporučená ochrana proti nejrůznějším infekčním nemocem. Ať jsou to hepatitidy, tedy infekční žloutenky, různá virová onemocnění, onemocnění žluté zimnice, tyfu a my zde máme poradenství a v podstatě můžeme jim nabídnout jednak radu, co, jaké očkování by bylo vhodné a pak i to očkování samotné.“</w:t>
      </w:r>
    </w:p>
    <w:p>
      <w:pPr/>
      <w:r>
        <w:rPr/>
        <w:t xml:space="preserve"> Infekční ambulance již přivítala první pacienty. Podle jejich zájmu bude upravován i její další provoz.</w:t>
      </w:r>
    </w:p>
    <w:p>
      <w:pPr/>
      <w:r>
        <w:rPr>
          <w:b w:val="1"/>
          <w:bCs w:val="1"/>
        </w:rPr>
        <w:t xml:space="preserve">Marie Žaloudíková, náměstkyně ředitele pro léčebnou péči:</w:t>
      </w:r>
      <w:r>
        <w:rPr/>
        <w:t xml:space="preserve"> „Provoz infekční ambulance bude zatím jeden den v týdnu, každou středu. Pravděpodobně od rána od 6:30 do 18:30. Takže bude vyhovovat i lidem, kteří chodí na ranní nebo odpolední směny, je potřeba se objednávat k vyšetření.“  </w:t>
      </w:r>
    </w:p>
    <w:p>
      <w:pPr/>
      <w:r>
        <w:rPr/>
        <w:t xml:space="preserve"> Ambulance bude sloužit také jako očkovací centrum proti mnoha nemocem, mimo jiné i klíšťové encefalitidě, chřipce a tetanu.</w:t>
      </w:r>
    </w:p>
    <w:p>
      <w:pPr/>
      <w:r>
        <w:rPr/>
        <w:t xml:space="preserve">---</w:t>
      </w:r>
    </w:p>
    <w:p>
      <w:pPr/>
      <w:r>
        <w:rPr/>
        <w:t xml:space="preserve">Zprávy krátké, 9. 6. 2023 17.00 - 1</w:t>
      </w:r>
    </w:p>
    <w:p>
      <w:pPr/>
      <w:r>
        <w:rPr/>
        <w:t xml:space="preserve">Skončila revitalizace rybníku Štěpán na Hlučínsku za 36 milionů korun. Kraj ji financoval s přispěním evropské dotace. Rybník a jeho okolí je teď atraktivnější a také významně pomůže zadržování vody v krajině. Zároveň tady bude probíhat unikátní způsob ochrany ptačích hnízd před predátory. </w:t>
      </w:r>
      <w:r>
        <w:rPr>
          <w:b w:val="1"/>
          <w:bCs w:val="1"/>
          <w:i w:val="1"/>
          <w:iCs w:val="1"/>
        </w:rPr>
        <w:t xml:space="preserve">Zdeňka Němečková Crkvenjaš (ODS), náměstkyně hejtmana MSK</w:t>
      </w:r>
      <w:r>
        <w:rPr>
          <w:i w:val="1"/>
          <w:iCs w:val="1"/>
        </w:rPr>
        <w:t xml:space="preserve">: “Vidíme, že si ta příroda už teď s tím poradila, že si to našlo různé druhy ptáků, obojživelníků. Našli jsme tady i želvu bahenní, ta dostala samostatný ostrov. Jak už tady bylo řečeno, i rostlinné druhy jsou předmětem ochrany, tak například za tratí se podařilo zachránit druhy orchidejí, které jsou velmi vzácné.”</w:t>
      </w:r>
      <w:r>
        <w:rPr/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S lupem daleko v Karviné neutekl</w:t>
      </w:r>
    </w:p>
    <w:p>
      <w:pPr/>
      <w:r>
        <w:rPr>
          <w:b w:val="1"/>
          <w:bCs w:val="1"/>
        </w:rPr>
        <w:t xml:space="preserve">Před pátou hodinou ranní se rozhodl zloděj v Karviné vyloupit prodejnu s levným nábytkem v Karviné-Novém Městě. Měl smůlu, jeho počínání uviděl svědek, který zalarmoval státní i městskou policii. S ukradenými věcmi proto nedošel daleko.</w:t>
      </w:r>
    </w:p>
    <w:p>
      <w:pPr/>
      <w:r>
        <w:rPr/>
        <w:t xml:space="preserve">Další úspěšný zákrok mají v Karviné muži zákona. Díky všímavému svědkovi byl krátce po vloupání do prodejny zadržen zloděj.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 Jsme reagovali na oznámení vloupání do levného nábytku v Karviné-6, na místě se už nacházela hlídka PČR, která požádala strážníky, aby prohledali okolí, strážníci si posléze všimli muže v lesoparku  u střelnice, u kterého později našli v křoví věci pocházející z krádeže. Muže omezili na osobní svobodě a předali PČR.”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"Během trestního řízení, které policisté s devětatřicetiletým mužem zahájili, zjistili další skutky, kterých se měl během předchozích šesti dnů dopustit. Dvakrát po sobě se měl vloupat do stejné restaurace. Poprvé měl odnést alkoholické i nealkoholické nápoje, podruhé „odešel s prázdnou“,protože ho měl vyrušit alarm."</w:t>
      </w:r>
    </w:p>
    <w:p>
      <w:pPr/>
      <w:r>
        <w:rPr/>
        <w:t xml:space="preserve">Den před zadržením se měl také vloupat do trafiky, škody, které způsobil byly vyčísleny v řádech desetitisíců korun.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"Muž svou trestnou činnost nepopírá, ke krádežím se policistům doznal. Pouze v některých případech rozporoval množství odcizených věcí."</w:t>
      </w:r>
    </w:p>
    <w:p>
      <w:pPr/>
      <w:r>
        <w:rPr/>
        <w:t xml:space="preserve">Za vloupání a poškození cizí věci mu hrozí dva roky ve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Nevyužívané lokality mají šanci na proměnu</w:t>
      </w:r>
    </w:p>
    <w:p>
      <w:pPr/>
      <w:r>
        <w:rPr>
          <w:b w:val="1"/>
          <w:bCs w:val="1"/>
        </w:rPr>
        <w:t xml:space="preserve">Plochy v Moravské Ostravě a Přívozu, které jsou zanedbané nebo opuštěné, mají šanci na změnu. Díky participativnímu rozpočtu Náš obvod projdou proměnou. Které lokality to budou, je na vás.</w:t>
      </w:r>
    </w:p>
    <w:p>
      <w:pPr/>
      <w:r>
        <w:rPr/>
        <w:t xml:space="preserve">Lidé stále ještě mohou navrhovat lokality, které pak díky participativnímu rozpočtu Náš obvod projdou proměnou. Výjimkou jsou Komenského sady, Husův sad a sad Dr. Milady Horákové. Čas se ale krátí.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“Nacházíme se u discgolfového hřiště, které je takovým příkladem, kam chceme mířit. V tomto ročníku, rok 2024, kde je alokace 1,7 milionů korun chceme, aby občané vybrali právě takové lokality, které jsou trochu někde bokem a není na ně tolik pozornosti. Tady toto discgolfové hřiště té ploše dalo nový účel, a to sledujeme i v novém ročníku.”</w:t>
      </w:r>
    </w:p>
    <w:p>
      <w:pPr/>
      <w:r>
        <w:rPr/>
        <w:t xml:space="preserve">Discgolfové hřiště vzniklo loni na Hornopolní ulici u bývalého hotelu Park Inn v blízkosti sídliště Fifejdy. Předtím tuto plochu nejvíce využívali bezdomovci, což se díky hřišti změnilo. </w:t>
      </w:r>
    </w:p>
    <w:p>
      <w:pPr/>
      <w:r>
        <w:rPr>
          <w:b w:val="1"/>
          <w:bCs w:val="1"/>
        </w:rPr>
        <w:t xml:space="preserve">Jan Güttner, klub Ostravské DeGe: </w:t>
      </w:r>
      <w:r>
        <w:rPr/>
        <w:t xml:space="preserve">“Hřiště je úžasné, sice jenom 7 jamkové, protože více se tady nevešlo, ale jsme moc rádi, že to tady radnice zařídila pro nás a toto je už 4. hřiště v Ostravě a je vhodné i pro začátečníky.”</w:t>
      </w:r>
    </w:p>
    <w:p>
      <w:pPr/>
      <w:r>
        <w:rPr>
          <w:b w:val="1"/>
          <w:bCs w:val="1"/>
        </w:rPr>
        <w:t xml:space="preserve">Kateřina Hermová, autorka návrhu: </w:t>
      </w:r>
      <w:r>
        <w:rPr/>
        <w:t xml:space="preserve">“My jsme udělali tři čtvrtě hřiště, chybí dvě jamky, které budou uprostřed toho kruháče, ale tam je problém s křídlatkou, takže  to bude posléze ještě dodělané, ale je super."</w:t>
      </w:r>
    </w:p>
    <w:p>
      <w:pPr/>
      <w:r>
        <w:rPr/>
        <w:t xml:space="preserve">Veškeré podrobnosti k participativnímu rozpočtu najdete na webu nasobvod.cz.</w:t>
      </w:r>
    </w:p>
    <w:p>
      <w:pPr/>
      <w:r>
        <w:rPr/>
        <w:t xml:space="preserve">---</w:t>
      </w:r>
    </w:p>
    <w:p>
      <w:pPr/>
      <w:r>
        <w:rPr/>
        <w:t xml:space="preserve">Zprávy krátké, 9. 6. 2023 17.00 - 2</w:t>
      </w:r>
    </w:p>
    <w:p>
      <w:pPr/>
      <w:r>
        <w:rPr/>
        <w:t xml:space="preserve">Oprava silnice I/45 mezi Bruntálem a Krnovem je hotová, oznámilo to Ředitelství silnic a dálnic. Během pátku by mělo být vyklizeno staveniště a na místě obnovena obousměrná doprava. V dalším týdnu firma dokončí nové odrazky včetně značek.  Policie hledá svědky dopravní nehody mezi cyklistou a osobním autem, která se stala 6. června okolo půl čtvrté odpoledne. Vyšetřování by pomohly i záběry z palubních kamer projíždějících aut. Podle informací televize Polar byl cyklista opilý a nafoukal víc než 1,5 promile alkoholu.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se zdravotnickou péčí ve F-M slaví 30 let</w:t>
      </w:r>
    </w:p>
    <w:p>
      <w:pPr/>
      <w:r>
        <w:rPr>
          <w:b w:val="1"/>
          <w:bCs w:val="1"/>
        </w:rPr>
        <w:t xml:space="preserve">Mateřská školka se zdravotnickou péčí ve Frýdku-Místku letos slaví 30 let. Starají se tady o děti různě imunitně oslabené, alergiky, děti s diabetem a další. Za celou dobu fungováním prošlo zařízením na 2 000 dětí. Koncept propojení školky a zdravotnického stacionáře je v České republice ojedinělý.</w:t>
      </w:r>
    </w:p>
    <w:p>
      <w:pPr/>
      <w:r>
        <w:rPr/>
        <w:t xml:space="preserve">Už 30 let funguje ve Frýdku-Místku unikátní mateřská školka,  kde se starají o děti, které mají různé zdravotní problémy.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"Naše mateřská škola je třítřídní, má asi 80 dětí, kdy jsou  dvě heterogenní, smíšené a jedna dvou až tříletá. Naše mateřská škola se  specializuje na nadstandardní zdravotnickou péči, kdy máme speciální třídu  stacionář, kde je kapacita osmi dětí. A jsou to děti na doléčení po nachlazení,  po různých nemocech."</w:t>
      </w:r>
    </w:p>
    <w:p>
      <w:pPr/>
      <w:r>
        <w:rPr/>
        <w:t xml:space="preserve">Přímo ve školce má ambulanci lékař a zakladatel školky. Se  sestřičkami, které jsou zde v pozici učitelek, se stará o zdraví nebo  doléčení dětí. 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"Snažili jsme se udělat projekt, který by pomáhal dětem,  zpočátku alergickým. Byla to doba, kdy ještě ta dětská alergologie byla na  začátku nějakého rozvoje. Protože chyběly spreje, které se v současné době  běžně používají."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"Máme děti i s diabetem, kdy nám zdravotní sestry jsou k dispozici  k měření toho cukru, k aplikaci inzulinu. Potom máme děti s potravinovými  alergiemi, kdy je na to speciálně uzpůsobena i naše kuchyně, kdy paní kuchařky  spolupracují s kuchaři a lékaři. A jsou to děti s bezlepkovou, s bezlaktózovou,  histaminovou a s různými kombinacemi diet."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"To zařízení pak bylo věnováno především dětem s diabetem,  s obezitou, s problémy se zažíváním. S respiračními infekty, s ekzémy,  s dětmi po operacích. A za těch 30 let prošlo tím zařízením asi 2 000  dětí."</w:t>
      </w:r>
    </w:p>
    <w:p>
      <w:pPr/>
      <w:r>
        <w:rPr/>
        <w:t xml:space="preserve">Děti mají také možnost absolvovat rehabilitační léčbu v Odborném  léčebném ústavu v Metylovicích.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i já osobně jsem velice rád, že na území  města Frýdku-Místku působí takováto speciální školka. Víme, že problémy, které  mají děti stále častěji, potřebují odbornou péči. A my jsme nyní symbolicky  přispěli na oslavu 30 let fungování této školky. A já pevně věřím, že v podstatě  duchovní otec tohoto projektu pan doktor Dudek bude dál věnovat svou energii  tomuto projektu a věřím, že za ním zůstane další řada spokojených rodičů a  zdravých dětí."</w:t>
      </w:r>
    </w:p>
    <w:p>
      <w:pPr/>
      <w:r>
        <w:rPr/>
        <w:t xml:space="preserve">Zařízení se chce nyní více zaměřit na digitalizaci a telemedicínu,  která může hrát významnou roli v prevenci civilizačních chorob.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6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2026-09-04T18:58:19+02:00</dcterms:created>
  <dcterms:modified xsi:type="dcterms:W3CDTF">2026-09-04T18:58:19+02:00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