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zdraví v Bruntále</w:t>
      </w:r>
    </w:p>
    <w:p>
      <w:pPr/>
      <w:r>
        <w:rPr>
          <w:b w:val="1"/>
          <w:bCs w:val="1"/>
        </w:rPr>
        <w:t xml:space="preserve">Odbor sociálních věcí se poprvé ujal organizace Dne zdraví, který umístil do prostor bruntálského městského parku. Na velké ploše parku připravil deset stanovišť a zaměřil se nejen na zdraví fyzické, ale také duševní.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vedoucí Odboru sociální věcí MěÚ Bruntál:</w:t>
      </w:r>
      <w:r>
        <w:rPr/>
        <w:t xml:space="preserve"> „Pořádáme ve spolupráci s nemocnicí podhorskou, máme tady zástupce Fosanimy, Nadace Pavla Novotného, ale také jsme zajistili cvičení pro seniory nebo pro děti."</w:t>
      </w:r>
    </w:p>
    <w:p>
      <w:pPr/>
      <w:r>
        <w:rPr>
          <w:b w:val="1"/>
          <w:bCs w:val="1"/>
        </w:rPr>
        <w:t xml:space="preserve">Renata Rychlíková, spolek Fosanima: </w:t>
      </w:r>
      <w:r>
        <w:rPr/>
        <w:t xml:space="preserve">„Dneska si můžou zájemci na našem stanovišti vyzkoušet procvičování paměti, hmatové pexeso, procvičit smysly a další věci, které se týkají paměti.“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Melánie Kautzová, zdravá výživa: </w:t>
      </w:r>
      <w:r>
        <w:rPr/>
        <w:t xml:space="preserve">„Měli jsme tu na ochutnávku pár salátů, jeden salát byl z pohanky se zeleninou a s stofu, druhý byl čočkový."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 Hájková, stanoviště fitness: </w:t>
      </w:r>
      <w:r>
        <w:rPr/>
        <w:t xml:space="preserve">„My jsme firness Kobra Bruntál, máme tady na vyzkoušení pro diváky kruhový trénink a na přání děláme i akrobacii, posilujeme svaly všech druhů a cvičí u nás jak nejmenší, tak nejstarší holčičky."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Žváčková, stanoviště nemocnice Agel: </w:t>
      </w:r>
      <w:r>
        <w:rPr/>
        <w:t xml:space="preserve">„Nemocnice Agel podhorská nabízí všem návštěvníkům akce Den zdraví možnost změření glykémie, cholesterolu, změření krevního tlaku a nebo nácvik první pomoci.“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Gabriela Szotkovská, stanoviště nemocnice Agel: </w:t>
      </w:r>
      <w:r>
        <w:rPr/>
        <w:t xml:space="preserve">„Můžou si tady změřit svoji krevní skupinu a tady vedle můžou své celé tělo."</w:t>
      </w:r>
    </w:p>
    <w:p>
      <w:pPr/>
      <w:r>
        <w:rPr>
          <w:b w:val="1"/>
          <w:bCs w:val="1"/>
        </w:rPr>
        <w:t xml:space="preserve">Anketa, návštěvníci Dne zdraví: </w:t>
      </w:r>
      <w:r>
        <w:rPr/>
        <w:t xml:space="preserve">„No tak mě se nejvíc líbily prkna.“</w:t>
      </w:r>
    </w:p>
    <w:p>
      <w:pPr/>
      <w:r>
        <w:rPr/>
        <w:t xml:space="preserve"> </w:t>
      </w:r>
    </w:p>
    <w:p>
      <w:pPr/>
      <w:r>
        <w:rPr/>
        <w:t xml:space="preserve">„Mě se asi nejvíc líbilo to, že měřili ten cukr v krvi."</w:t>
      </w:r>
    </w:p>
    <w:p>
      <w:pPr/>
      <w:r>
        <w:rPr/>
        <w:t xml:space="preserve"> </w:t>
      </w:r>
    </w:p>
    <w:p>
      <w:pPr/>
      <w:r>
        <w:rPr/>
        <w:t xml:space="preserve">„Mě se nejvíc líbilo držení rovnováhy na desce, která byl na takovém oválu."</w:t>
      </w:r>
    </w:p>
    <w:p>
      <w:pPr/>
      <w:r>
        <w:rPr/>
        <w:t xml:space="preserve"> Příjemným překvapením byla velká účast seniorů i školáků, kteří kladně hodnotili i venkovní prostředí akce.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(nez), místostarosta Bruntálu:</w:t>
      </w:r>
      <w:r>
        <w:rPr/>
        <w:t xml:space="preserve"> „Ve zdravém těl zdravý vzduch, jak se říká, takže si myslím, že je to velmi dobrý tah a návštěvnost je mnohem vyšší, než ve společenském domě."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2026-02-15T10:29:51+01:00</dcterms:created>
  <dcterms:modified xsi:type="dcterms:W3CDTF">2026-02-15T10:29:51+01:00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