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Těrlické slunko 2023 se opět vydařilo</w:t>
      </w:r>
    </w:p>
    <w:p>
      <w:pPr/>
      <w:r>
        <w:rPr>
          <w:b w:val="1"/>
          <w:bCs w:val="1"/>
        </w:rPr>
        <w:t xml:space="preserve">V sobotu zahájilo Těrlicko letní sezonu tradiční akcí Těrlické slunko. Návštěvníci se mohli těšit na bohatý kulturní program, kulinářské speciality i dětské atrakce. Hned po slavnostním zahájení vystoupily  děti ze základních a mateřských škol.</w:t>
      </w:r>
    </w:p>
    <w:p>
      <w:pPr/>
      <w:r>
        <w:rPr>
          <w:b w:val="1"/>
          <w:bCs w:val="1"/>
        </w:rPr>
        <w:t xml:space="preserve">David Biegun (Naše Těrlicko):</w:t>
      </w:r>
      <w:r>
        <w:rPr/>
        <w:t xml:space="preserve"> “My jsme si připravili pro lidi pár změn, postavili jsme stage na jiné místo než bylo. Stánky jsme se snažili postavit koncepčně tak, aby dávaly smysl, aby tady nebylo plno tureckých medů a všech takových lákadel pro děti, ale aby to spíše do stylu pobeskydí. Budeme tady mít nově kulinářskou šou což jsem taky přesvědčen že lidi naláká. Budeme tady mít vegetariánské a veganské menu, které nám šéfkuchař připraví na místě. Největšími taháky Těrlického slunka letos bude Olga Lounová, orchestr Marcela Woodmana tak pevně věřím, že si všichni společně zatančíme."</w:t>
      </w:r>
      <w:br/>
      <w:r>
        <w:rPr>
          <w:b w:val="1"/>
          <w:bCs w:val="1"/>
        </w:rPr>
        <w:t xml:space="preserve">Anketa:</w:t>
      </w:r>
      <w:r>
        <w:rPr/>
        <w:t xml:space="preserve"> </w:t>
      </w:r>
    </w:p>
    <w:p>
      <w:pPr/>
      <w:r>
        <w:rPr/>
        <w:t xml:space="preserve">Počasí slavnosti přálo a tak se lidé mohli bavit až do pozdních večerních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2026-02-07T20:22:35+01:00</dcterms:created>
  <dcterms:modified xsi:type="dcterms:W3CDTF">2026-02-07T20:22:35+01:00</dcterms:modified>
</cp:coreProperties>
</file>

<file path=docProps/custom.xml><?xml version="1.0" encoding="utf-8"?>
<Properties xmlns="http://schemas.openxmlformats.org/officeDocument/2006/custom-properties" xmlns:vt="http://schemas.openxmlformats.org/officeDocument/2006/docPropsVTypes"/>
</file>