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Obžalovaný z vraždy se domluvil na 12 letém vězení</w:t>
      </w:r>
    </w:p>
    <w:p>
      <w:pPr/>
      <w:r>
        <w:rPr>
          <w:b w:val="1"/>
          <w:bCs w:val="1"/>
        </w:rPr>
        <w:t xml:space="preserve">Krajský soud v Ostravě posvětil 12letý trest vězení pro Jaroslava Hudce, který se pokusil brutálně zavraždit svou bývalou přítelkyni za to, že se s ním rozešla. Nakonec ji sice v poslední chvíli oživil, ale žena je těžce zdravotně postižená.</w:t>
      </w:r>
    </w:p>
    <w:p>
      <w:pPr/>
      <w:r>
        <w:rPr/>
        <w:t xml:space="preserve">36letý Jaroslav Hudec velmi těžce nesl rozchod s o šest let mladší přítelkyní. Došlo to až tak daleko, že začal přemýšlet o její vraždě a sebevraždě. Nakonec se k tomu skutečně odhodlal loni v září. </w:t>
      </w:r>
    </w:p>
    <w:p>
      <w:pPr/>
      <w:r>
        <w:rPr>
          <w:b w:val="1"/>
          <w:bCs w:val="1"/>
        </w:rPr>
        <w:t xml:space="preserve">Vilemína Ondrušová, mluvčí Krajského soudu Ostrava: </w:t>
      </w:r>
      <w:r>
        <w:rPr/>
        <w:t xml:space="preserve">"Obžalovaný měl přijít za poškozenou do bytu pod záminkou vrácení prstenu a ta mu otevřela. "</w:t>
      </w:r>
    </w:p>
    <w:p>
      <w:pPr/>
      <w:r>
        <w:rPr/>
        <w:t xml:space="preserve">Povalil jí na postel, vzal žehličku, kabel jí omotal kolem krku a několik minut ji škrtil. Pak mu ale asi došlo co udělal nebo nenašel odvahu na sebevraždu a začal ženu oživovat.</w:t>
      </w:r>
    </w:p>
    <w:p>
      <w:pPr/>
      <w:r>
        <w:rPr>
          <w:b w:val="1"/>
          <w:bCs w:val="1"/>
        </w:rPr>
        <w:t xml:space="preserve">Šárka Klein Miketová, státní zástupkyně: </w:t>
      </w:r>
      <w:r>
        <w:rPr/>
        <w:t xml:space="preserve">"Obžalovaný po skutku začal resuscitaci poškozené a následně přivolal i lékařskou pomoc."</w:t>
      </w:r>
    </w:p>
    <w:p>
      <w:pPr/>
      <w:r>
        <w:rPr/>
        <w:t xml:space="preserve">Bohužel ale byla žena bez kyslíku příliš dlouho a i když přežila, je těžce postižená a je závislá na přístrojích. Muži hrozilo za pokus o vraždu až 20 let vězení, ale nakonec se dohodl na 12 letech vězení.</w:t>
      </w:r>
    </w:p>
    <w:p>
      <w:pPr/>
      <w:r>
        <w:rPr>
          <w:b w:val="1"/>
          <w:bCs w:val="1"/>
        </w:rPr>
        <w:t xml:space="preserve">Šárka Klein Miketová, státní zástupkyně:</w:t>
      </w:r>
      <w:r>
        <w:rPr/>
        <w:t xml:space="preserve"> "Byla sjednána dohoda o vině a trestu. Byly zvažovány okolnosti trestného činu i jeho následky, ale zejména  postoj obžalovaného k trestnému činu a jeho následné jednání po skutku."</w:t>
      </w:r>
    </w:p>
    <w:p>
      <w:pPr/>
      <w:r>
        <w:rPr/>
        <w:t xml:space="preserve">Součástí rozsudku je i povinnost odsouzeného uhradit pojišťovně přes 3 miliony korun a půl milionu sestře poškozené. </w:t>
      </w:r>
    </w:p>
    <w:p>
      <w:pPr/>
      <w:r>
        <w:rPr/>
        <w:t xml:space="preserve">---</w:t>
      </w:r>
    </w:p>
    <w:p>
      <w:pPr>
        <w:pStyle w:val="Heading1"/>
      </w:pPr>
      <w:r>
        <w:rPr>
          <w:sz w:val="36"/>
          <w:szCs w:val="36"/>
        </w:rPr>
        <w:t xml:space="preserve">NJ nemocnice s pomocí města otevře zubní ambulanci</w:t>
      </w:r>
    </w:p>
    <w:p>
      <w:pPr/>
      <w:r>
        <w:rPr>
          <w:b w:val="1"/>
          <w:bCs w:val="1"/>
        </w:rPr>
        <w:t xml:space="preserve">Nedostatek zubařů pociťují dlouhodobě i lidé v Novém Jičíně, ovšem zde se blýská na lepší časy. Otevření nové stomatologické ambulance připravuje za podpory města zdejší nemocnice.</w:t>
      </w:r>
    </w:p>
    <w:p>
      <w:pPr/>
      <w:r>
        <w:rPr/>
        <w:t xml:space="preserve">Uvnitř stomatologické polikliniky na ulici Msgr. Šrámka v Novém Jičíně je za zavřenými dveřmi dvou ordinací slyšet místo zubních vrtaček zvuk stavebního nářadí. V červnu zde začala rekonstrukce prostor, ve kterých zdejší nemocnice připravuje otevření nové zubní ambulance.   </w:t>
      </w:r>
    </w:p>
    <w:p>
      <w:pPr/>
      <w:r>
        <w:rPr>
          <w:b w:val="1"/>
          <w:bCs w:val="1"/>
        </w:rPr>
        <w:t xml:space="preserve">Radka Miloševská, tisková mluvčí </w:t>
      </w:r>
      <w:r>
        <w:rPr>
          <w:b w:val="1"/>
          <w:bCs w:val="1"/>
        </w:rPr>
        <w:t xml:space="preserve">Nemocnice AGEL Nový Jičín</w:t>
      </w:r>
      <w:r>
        <w:rPr>
          <w:b w:val="1"/>
          <w:bCs w:val="1"/>
        </w:rPr>
        <w:t xml:space="preserve">:</w:t>
      </w:r>
      <w:r>
        <w:rPr/>
        <w:t xml:space="preserve"> “Nemocnice pracuje na otevření stomatologické ambulance v prostorách novojičínské stomatologické kliniky. Aktuálně probíhá ve spolupráci s městem rozsáhlá rekonstrukce prostor, která zahrnuje modernizaci vzduchotechniky, elektroinstalace, rozvodů vody, výměnu podlahových krytin a nákup nového nábytku a vybavení. Termín otevření ambulance se bude odvíjet od dokončení rekonstrukčních prací.”</w:t>
      </w:r>
    </w:p>
    <w:p>
      <w:pPr/>
      <w:r>
        <w:rPr/>
        <w:t xml:space="preserve">Budova polikliniky je majetkem města. Pronájem dvou prázdných zubních ordinací nemocnici schválili radní po delších jednáních, která vyústila i ve finanční podporu ze strany města. </w:t>
      </w:r>
    </w:p>
    <w:p>
      <w:pPr/>
      <w:r>
        <w:rPr>
          <w:b w:val="1"/>
          <w:bCs w:val="1"/>
        </w:rPr>
        <w:t xml:space="preserve">Václav Dobrozemský (ODS), 2. místostarosta Nového Jičína: </w:t>
      </w:r>
      <w:r>
        <w:rPr/>
        <w:t xml:space="preserve">“V rámci stavebních úprav, které probíhají, je předběžná dohoda, že by náklady, které společnost vloží do renovace těchto prostor, zafinancovalo město. Ta částka na obě ordinace by měla být zhruba jeden milion 200 tisíc korun, je potřeba říct, že ty místnosti jsou zhruba 30 let staré, takže i v rámci nového přístrojového vybavení je potřeba udělat kompletní rekonstrukci.”  </w:t>
      </w:r>
    </w:p>
    <w:p>
      <w:pPr/>
      <w:r>
        <w:rPr/>
        <w:t xml:space="preserve">Město má na roky 2022 a 2023 schválen dotační titul na podporu stomatologické péče v celkové výši 5 milionů korun. Dosud se o dotaci přihlásil pouze jeden zubní lékař. </w:t>
      </w:r>
    </w:p>
    <w:p>
      <w:pPr/>
      <w:r>
        <w:rPr/>
        <w:t xml:space="preserve">---</w:t>
      </w:r>
    </w:p>
    <w:p>
      <w:pPr>
        <w:pStyle w:val="Heading1"/>
      </w:pPr>
      <w:r>
        <w:rPr>
          <w:sz w:val="36"/>
          <w:szCs w:val="36"/>
        </w:rPr>
        <w:t xml:space="preserve">Bývalý táborový instruktor sexuálně zneužíval chlapce</w:t>
      </w:r>
    </w:p>
    <w:p>
      <w:pPr/>
      <w:r>
        <w:rPr>
          <w:b w:val="1"/>
          <w:bCs w:val="1"/>
        </w:rPr>
        <w:t xml:space="preserve">Kriminalisté pátrají po dalších obětech bývalého člena vedení turistického oddílu z Ostravy, který měl sexuálně zneužívat chlapce. Některé případy se mohly odehrát i před více než 20 lety na výpravách a jiné se naopak mohly stát nedávno a nemusejí mít s oddílem nic společného.</w:t>
      </w:r>
    </w:p>
    <w:p>
      <w:pPr/>
      <w:r>
        <w:rPr/>
        <w:t xml:space="preserve">Specialisté z mravnostní policie trestně stíhají asi 40letého muže z Ostravy, který dlouhodobě působil v turistickém oddíle a v něm si mezi chlapci vybíral své sexuální cíle. Do oddílu chodil už jako dítě a později se stal jedním z členů vedení. Nejstarší sexuální útoky mohou být i z roku 2000.</w:t>
      </w:r>
    </w:p>
    <w:p>
      <w:pPr/>
      <w:r>
        <w:rPr>
          <w:b w:val="1"/>
          <w:bCs w:val="1"/>
        </w:rPr>
        <w:t xml:space="preserve">Soňa Štětínská, mluvčí PČR MS kraje:</w:t>
      </w:r>
      <w:r>
        <w:rPr/>
        <w:t xml:space="preserve"> "Sexuální útoky měly směřovat na chlapce ve věku od 10 - 15 let. Jednání muže mělo být připravované, sofistikované a cílené."</w:t>
      </w:r>
    </w:p>
    <w:p>
      <w:pPr/>
      <w:r>
        <w:rPr/>
        <w:t xml:space="preserve">Sexuální útoky na chlapce měly různé podoby a měly se stávat při  oddílem organizovaných výpravách na několika místech našeho kraje, ale i v zahraničí. Své oběti uplácel dárky. </w:t>
      </w:r>
    </w:p>
    <w:p>
      <w:pPr/>
      <w:r>
        <w:rPr>
          <w:b w:val="1"/>
          <w:bCs w:val="1"/>
        </w:rPr>
        <w:t xml:space="preserve">Soňa Štětínská, mluvčí PČR MS kraje: </w:t>
      </w:r>
      <w:r>
        <w:rPr/>
        <w:t xml:space="preserve">"Muž měl dávat chlapcům dárky, někdy i vyšší hodnoty."</w:t>
      </w:r>
    </w:p>
    <w:p>
      <w:pPr/>
      <w:r>
        <w:rPr/>
        <w:t xml:space="preserve">Obviněný muž už ale v oddílu nepůsobí asi 8 let. Policisté nevylučují, že znásilňoval i chlapce, kteří v oddílu nebyli. </w:t>
      </w:r>
    </w:p>
    <w:p>
      <w:pPr/>
      <w:r>
        <w:rPr>
          <w:b w:val="1"/>
          <w:bCs w:val="1"/>
        </w:rPr>
        <w:t xml:space="preserve">vedoucí turistického oddílu:</w:t>
      </w:r>
      <w:r>
        <w:rPr/>
        <w:t xml:space="preserve"> "To byl kluk, který tady přišel ve 12, ve 13, byl člen a zůstal. Pak dělal vedoucího a pak, protože měl zaměstnání, skončil. Takže prostě nevíme k čemu se to má vlastně vztahovat." </w:t>
      </w:r>
    </w:p>
    <w:p>
      <w:pPr/>
      <w:r>
        <w:rPr/>
        <w:t xml:space="preserve">Kriminalisté žádají veřejnost o jakoukoliv byť zprostředkovanou informaci k těmto nebo podobným skutkům v turistickém oddíle, aby volali linku 158. </w:t>
      </w:r>
    </w:p>
    <w:p>
      <w:pPr/>
      <w:r>
        <w:rPr/>
        <w:t xml:space="preserve">---</w:t>
      </w:r>
    </w:p>
    <w:p>
      <w:pPr>
        <w:pStyle w:val="Heading1"/>
      </w:pPr>
      <w:r>
        <w:rPr>
          <w:sz w:val="36"/>
          <w:szCs w:val="36"/>
        </w:rPr>
        <w:t xml:space="preserve">F-M usiluje o Český dům, chce tam Rodinné centrum</w:t>
      </w:r>
    </w:p>
    <w:p>
      <w:pPr/>
      <w:r>
        <w:rPr>
          <w:b w:val="1"/>
          <w:bCs w:val="1"/>
        </w:rPr>
        <w:t xml:space="preserve">Frýdek-Místek usiluje o pořízení Českého domu. Přišlo totiž s nápadem, jak ho využít. Mohlo by se v něm po náročné rekonstrukci vybudovat rodinné centrum, které nabídne rodinám s dětmi zázemí a vzdělávací i volnočasové aktivity.</w:t>
      </w:r>
    </w:p>
    <w:p>
      <w:pPr/>
      <w:r>
        <w:rPr/>
        <w:t xml:space="preserve">Jediný dům ve Frýdku-Místku, který změnil občanství. Dříve  Německý dům, později Český dům. Jeho historie sahá až na přelom 19. a 20.  století. Nyní už dlouhé roky chátrá. Město znovu po devíti letech přišlo s myšlenkou,  že by ho mohlo odkoupit a smysluplně využít.</w:t>
      </w:r>
    </w:p>
    <w:p>
      <w:pPr/>
      <w:r>
        <w:rPr>
          <w:b w:val="1"/>
          <w:bCs w:val="1"/>
        </w:rPr>
        <w:t xml:space="preserve">Petr Korč (NMFM), primátor Frýdku-Místku:</w:t>
      </w:r>
      <w:r>
        <w:rPr/>
        <w:t xml:space="preserve"> "Město k tomu vedou tři důvody. Jedním je ucelení těch  pozemků, které v celém okolí jsou v majetku města. A dává mu to  možnost velmi smysluplně rozvíjet tuto lokalitu. Samozřejmě jde i o záchranu  objektu, který je součástí města a který není památkově chráněný. Takže pokud  by tu byl majitel, který by ho nechtěl uchovat, tak mu to umožňuje tento objekt  zbourat. A třetí nejdůležitější důvod je, že jsme se shodli také v rámci koalice  a částečně i opozice na tom budoucím využití."</w:t>
      </w:r>
    </w:p>
    <w:p>
      <w:pPr/>
      <w:r>
        <w:rPr/>
        <w:t xml:space="preserve">Představa města je, že by tady mohlo být komunitní centrum  pro rodiny s dětmi. </w:t>
      </w:r>
    </w:p>
    <w:p>
      <w:pPr/>
      <w:r>
        <w:rPr>
          <w:b w:val="1"/>
          <w:bCs w:val="1"/>
        </w:rPr>
        <w:t xml:space="preserve">Petr Korč (NMFM), primátor Frýdku-Místku:</w:t>
      </w:r>
      <w:r>
        <w:rPr/>
        <w:t xml:space="preserve"> "Město velikosti Frýdku-Místku nemá komunitní centrum pro  mladé rodiny, pro matky s dětmi, rodiny. A nabízí se zejména díky  blízkosti toho parku a centralizace všech aktivit, které máme ve středisku volného  času, ve volnočasových aktivitách jiných. I poradenství. Soustředit je na jedno  místo. A myslím si, že když máme všechny tyto argumenty pohromadě, tak ten  záměr nabýt tuto budovu dává velký smysl. A je velkým potenciálem pro město  Frýdek-Místek do budoucna."</w:t>
      </w:r>
    </w:p>
    <w:p>
      <w:pPr/>
      <w:r>
        <w:rPr/>
        <w:t xml:space="preserve">Dům se už několikrát prodával neúspěšně v dražbě.  Zastupitelé nyní většinově rozhodli, že by se další dražby mohlo město účastnit.  Opoziční zastupitelé za SPD a Přátele FM byli zdrženliví. </w:t>
      </w:r>
    </w:p>
    <w:p>
      <w:pPr/>
      <w:r>
        <w:rPr>
          <w:b w:val="1"/>
          <w:bCs w:val="1"/>
        </w:rPr>
        <w:t xml:space="preserve">Petr Korč (NMFM), primátor  Frýdku-Místku:</w:t>
      </w:r>
      <w:r>
        <w:rPr/>
        <w:t xml:space="preserve"> "Zastupitelé města dnes na svém  jednání rozhodli nejenom hlasy koalice, ale částečně i hlasy opozice. O tom, že  zmocňují radu v tom, aby učinila další kroky pro nabytí Českého domu."</w:t>
      </w:r>
    </w:p>
    <w:p>
      <w:pPr/>
      <w:r>
        <w:rPr>
          <w:b w:val="1"/>
          <w:bCs w:val="1"/>
        </w:rPr>
        <w:t xml:space="preserve">Pavel Machala (Přátelé FM), opoziční zastupitel:</w:t>
      </w:r>
      <w:r>
        <w:rPr/>
        <w:t xml:space="preserve"> "My jsme se už v minulosti snažili nabýt Český dům.  Nicméně nikdy nebyla ta cena pro nás přijatelná. A i v tuto chvíli vidíme  na předloženém materiálu, že nevíme, jaká bude ta výsledná cena, za kterou tu  nemovitost koupíme. Nevíme, náklady na budoucí opravu této nemovitosti. A i  proto jsme předložili alternativní návrh, kdy jsme vyzvali radu města, aby  zahájila jednání s majitelem nemovitosti a aby se podle znaleckého posudku  určila cena. A aby se odhadly budoucí náklady na rekonstrukci této nemovitosti."</w:t>
      </w:r>
    </w:p>
    <w:p>
      <w:pPr/>
      <w:r>
        <w:rPr>
          <w:b w:val="1"/>
          <w:bCs w:val="1"/>
        </w:rPr>
        <w:t xml:space="preserve">Radovan Hořínek (ANO), náměstek primátora Frýdku-Místku:</w:t>
      </w:r>
      <w:r>
        <w:rPr/>
        <w:t xml:space="preserve">  "Vzhledem k tomu, že se našel smysluplný důvod k využití,  tak ten plán podporujeme. A celý ten záměr nabýt ten soubor nemovitostí. To, co  uplatňovali kolegové z opozice, já tomu rozumím. Nicméně ten prodej je  prostřednictvím dražby nastavený tak, že se prozatím jinou formou k tomu majetku  dostat nejde. Čili chceme-li to jako město, pak musíme respektovat minimálně do  toho 20. června ten proces dražby."</w:t>
      </w:r>
    </w:p>
    <w:p>
      <w:pPr/>
      <w:r>
        <w:rPr>
          <w:b w:val="1"/>
          <w:bCs w:val="1"/>
        </w:rPr>
        <w:t xml:space="preserve">Marcel Sikora (KDU-ČSL), opoziční zastupitel:</w:t>
      </w:r>
      <w:r>
        <w:rPr/>
        <w:t xml:space="preserve"> "Jak už jsem hovořil na zastupitelstvu, tak KDU-ČSL měla v programu  od roku 2014, kdy chtěla podpořit vznik rodinného centra, které ve  Frýdku-Místku schází. A jak jsme se dozvěděli od pana primátora, tak záměrem,  proč koupit Český dům, je to, aby v tomto domě vzniklo rodinné centrum,  které tady chybí. A tím pádem my jsme určitě byli pro. Pro  to, aby se město přihlásilo do dražby a eventuálně vydražilo tento dům za účelem,  o kterém jsem hovořil."</w:t>
      </w:r>
    </w:p>
    <w:p>
      <w:pPr/>
      <w:r>
        <w:rPr/>
        <w:t xml:space="preserve">V roce 2014 se jednalo o možnosti koupit nemovitost za cenu  kolem 10 milionů korun. Dnes už je formou dražby nastaveno nejnižší podání na  25 milionů. V případě, že dražba nebude úspěšná, může město ještě jednat s majitelem  například o nižní ceně. Pokud by se podařilo dům koupit, bude se muset dál připravit  ještě pravděpodobně mnohem nákladnější rekonstrukce. </w:t>
      </w:r>
    </w:p>
    <w:p>
      <w:pPr/>
      <w:r>
        <w:rPr/>
        <w:t xml:space="preserve">---</w:t>
      </w:r>
    </w:p>
    <w:p>
      <w:pPr>
        <w:pStyle w:val="Heading1"/>
      </w:pPr>
      <w:r>
        <w:rPr>
          <w:sz w:val="36"/>
          <w:szCs w:val="36"/>
        </w:rPr>
        <w:t xml:space="preserve">Ve FN Ostrava poprvé operovali roboticky plíce</w:t>
      </w:r>
    </w:p>
    <w:p>
      <w:pPr/>
      <w:r>
        <w:rPr>
          <w:b w:val="1"/>
          <w:bCs w:val="1"/>
        </w:rPr>
        <w:t xml:space="preserve">V pátek zažila Fakultní nemocnice Ostrava významný milník. Tamní lékaři poprvé roboticky operovali plíce  a jsou tak druhým zdravotnickým zařízením v zemi, kde se podobné zákroky dělají. Pacientka se už po čtyřech dnech cítí lépe.</w:t>
      </w:r>
    </w:p>
    <w:p>
      <w:pPr/>
      <w:r>
        <w:rPr/>
        <w:t xml:space="preserve">Chirurgický tým ve složení doktor Marcel Miták, doktor Lubomír Tulinský a robot Da Vinci provedli první robotickou operaci hrudníku ve Fakultní nemocnici Ostrava. V oboru hrudní chirurgie jde o druhé pracoviště v zemi, kde podobné výkony roboticky provádí.</w:t>
      </w:r>
    </w:p>
    <w:p>
      <w:pPr/>
      <w:r>
        <w:rPr>
          <w:b w:val="1"/>
          <w:bCs w:val="1"/>
        </w:rPr>
        <w:t xml:space="preserve">Marcel Miták, hlavní operatér: </w:t>
      </w:r>
      <w:r>
        <w:rPr/>
        <w:t xml:space="preserve">"Je to příjemnější, protože u toho můžeme sedět. I ta asistence má speciální křeslo i instrumentace, aby ten tým nebyl unavený. Když je tým unavený, je náchylný k chybám." </w:t>
      </w:r>
    </w:p>
    <w:p>
      <w:pPr/>
      <w:r>
        <w:rPr/>
        <w:t xml:space="preserve">Během asi čtyřhodinové operace byl 70leté pacientce odstraněn nádor na plicích. Už po čtyřech dnech žena cítí úlevu proti stavu před zákrokem.</w:t>
      </w:r>
    </w:p>
    <w:p>
      <w:pPr/>
      <w:r>
        <w:rPr>
          <w:b w:val="1"/>
          <w:bCs w:val="1"/>
        </w:rPr>
        <w:t xml:space="preserve">pacientka:</w:t>
      </w:r>
      <w:r>
        <w:rPr/>
        <w:t xml:space="preserve"> "Je to úleva. Já jsem vykašlávala krev a teď už nekašlu. Chtěla bych strašně moc poděkovat panu doktorovi Mitákovi za záchranu života." </w:t>
      </w:r>
    </w:p>
    <w:p>
      <w:pPr/>
      <w:r>
        <w:rPr/>
        <w:t xml:space="preserve">Robotický systém chce nemocnice využívat u složitých operací zejména nádorových onemocnění, které patří v našem kraji bohužel mezi velmi časté.</w:t>
      </w:r>
    </w:p>
    <w:p>
      <w:pPr/>
      <w:r>
        <w:rPr>
          <w:b w:val="1"/>
          <w:bCs w:val="1"/>
        </w:rPr>
        <w:t xml:space="preserve">Jiří Havrlant, ředitel FNO: </w:t>
      </w:r>
      <w:r>
        <w:rPr/>
        <w:t xml:space="preserve">"Pro nemocnici, ale hlavně pro pacienty je to veliký posun, protože můžeme nabídnout další možnost léčby, která je bezpečnější a můžu říct, že je to pro pacienta kvalitnější."</w:t>
      </w:r>
    </w:p>
    <w:p>
      <w:pPr/>
      <w:r>
        <w:rPr/>
        <w:t xml:space="preserve">Hlavním bonusem pro pacienta je u robotických operací šetrnější zákrok bez poranění okolních struktur, což znamená i rychlejší hojení a kratší hospitalizaci. </w:t>
      </w:r>
    </w:p>
    <w:p>
      <w:pPr/>
      <w:r>
        <w:rPr/>
        <w:t xml:space="preserve">---</w:t>
      </w:r>
    </w:p>
    <w:p>
      <w:pPr>
        <w:pStyle w:val="Heading1"/>
      </w:pPr>
      <w:r>
        <w:rPr>
          <w:sz w:val="36"/>
          <w:szCs w:val="36"/>
        </w:rPr>
        <w:t xml:space="preserve">Vězni a klienti Santé vyrábějí polštáře pro děti</w:t>
      </w:r>
    </w:p>
    <w:p>
      <w:pPr/>
      <w:r>
        <w:rPr>
          <w:b w:val="1"/>
          <w:bCs w:val="1"/>
        </w:rPr>
        <w:t xml:space="preserve">Jednou z aktivit odsouzených vězňů z karvinské věznice je šití různých hraček pro například nemocné děti. Nyní věznice navázala spolupráci s handicapovanými klienty havířovské organizace Santé.</w:t>
      </w:r>
    </w:p>
    <w:p>
      <w:pPr/>
      <w:r>
        <w:rPr/>
        <w:t xml:space="preserve">Děti, které potřebují okamžitou ochranu a pomoc nacházejí zázemí v Dětském centru Pluto v Havířově. A právě zde putovala první várka polštářů různých postaviček, které z části vytvořili odsouzení z karvinské věznice, ale také handicapovaní klienti Santé.</w:t>
      </w:r>
    </w:p>
    <w:p>
      <w:pPr/>
      <w:r>
        <w:rPr>
          <w:b w:val="1"/>
          <w:bCs w:val="1"/>
        </w:rPr>
        <w:t xml:space="preserve">Michaela Rosová, ředitelka Santé Havířov: </w:t>
      </w:r>
      <w:r>
        <w:rPr/>
        <w:t xml:space="preserve">"Oslovili jsme věznici s tímto nápadem, dělat takové hajánky, jak jsme je nazvali. Odsouzení našijí korpus a naši klienti vyplní ten korpus. Domalují je, vyžehlí, aby byli krásně rovní a aby hlavně udělali radost.”</w:t>
      </w:r>
    </w:p>
    <w:p>
      <w:pPr/>
      <w:r>
        <w:rPr>
          <w:b w:val="1"/>
          <w:bCs w:val="1"/>
        </w:rPr>
        <w:t xml:space="preserve">Tomáš, klient Santé: </w:t>
      </w:r>
      <w:r>
        <w:rPr/>
        <w:t xml:space="preserve">“Máme z toho moc a moc velkou radost. Šijeme to na šicím stroji a plníme to nějakým vatelínem.”</w:t>
      </w:r>
    </w:p>
    <w:p>
      <w:pPr/>
      <w:r>
        <w:rPr/>
        <w:t xml:space="preserve">Věznice dlouhodobě spolupracuje také s nemocnicemi a dalšími organizacemi.</w:t>
      </w:r>
    </w:p>
    <w:p>
      <w:pPr/>
      <w:r>
        <w:rPr>
          <w:b w:val="1"/>
          <w:bCs w:val="1"/>
        </w:rPr>
        <w:t xml:space="preserve">Petr Pitvor, ředitel Věznice Karviná: </w:t>
      </w:r>
      <w:r>
        <w:rPr/>
        <w:t xml:space="preserve">"Máme odsouzené, kteří si chtějí svůj čin nějakým způsobem odčinit, takže jsou rádi, že mohou tímto způsobem přispět a pomoc tady těm malým dětem.”</w:t>
      </w:r>
    </w:p>
    <w:p>
      <w:pPr/>
      <w:r>
        <w:rPr/>
        <w:t xml:space="preserve">V Dětském centru Pluto mohou být umístěny děti od narození do 18 let. </w:t>
      </w:r>
    </w:p>
    <w:p>
      <w:pPr/>
      <w:r>
        <w:rPr>
          <w:b w:val="1"/>
          <w:bCs w:val="1"/>
        </w:rPr>
        <w:t xml:space="preserve">Zuzana Klimszová, ředitelka Dětského centra Pluto: </w:t>
      </w:r>
      <w:r>
        <w:rPr/>
        <w:t xml:space="preserve">"Udělají radost minimálně 12 dětem, které tady teď máme umístěné. Já si toho moc vážím, že našili tyto medvídky a rádi bychom tu spolupráci využívali i do budoucna.”</w:t>
      </w:r>
    </w:p>
    <w:p>
      <w:pPr/>
      <w:r>
        <w:rPr/>
        <w:t xml:space="preserve">Odsouzení vězni už ušili další základy pro postavičky a klienti Santé se opět pustili do práce.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2026-09-04T16:58:21+02:00</dcterms:created>
  <dcterms:modified xsi:type="dcterms:W3CDTF">2026-09-04T16:58:21+02:00</dcterms:modified>
</cp:coreProperties>
</file>

<file path=docProps/custom.xml><?xml version="1.0" encoding="utf-8"?>
<Properties xmlns="http://schemas.openxmlformats.org/officeDocument/2006/custom-properties" xmlns:vt="http://schemas.openxmlformats.org/officeDocument/2006/docPropsVTypes"/>
</file>