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22. 6. 2023 16.00 - 1</w:t>
      </w:r>
    </w:p>
    <w:p>
      <w:pPr/>
      <w:r>
        <w:rPr/>
        <w:t xml:space="preserve">V Oticích na Opavsku sčítají škody po větrné smršti, která tam zničila 10 střech a dalších dvacet poškodila. V obci i v jejím okolí zasahovali hasiči a policisté. Nikdo nebyl zraněn. Podle odborníků se pravděpodobně jednalo o takzvaný downburst, tedy náhlý a silný svislý proud vzduchu směrem dolů. </w:t>
      </w:r>
      <w:r>
        <w:rPr>
          <w:b w:val="1"/>
          <w:bCs w:val="1"/>
          <w:i w:val="1"/>
          <w:iCs w:val="1"/>
        </w:rPr>
        <w:t xml:space="preserve">Vladimír Tancík (Bezpečné a zdravé Otice), starosta Otic</w:t>
      </w:r>
      <w:r>
        <w:rPr>
          <w:i w:val="1"/>
          <w:iCs w:val="1"/>
        </w:rPr>
        <w:t xml:space="preserve">: “My jsme samozřejmě udělali první opatření hned večer, zjišťovali jsme rozsah škod, řešili jsme nouzové ubytování - k tomu tedy nedošlo. Následně jsme tady měli hejtman a primátora Opavy, takže jsme řešili vzájemnou koordinaci těch prací. Dostali jsme nabídku od kraje na finanční podporu.”</w:t>
      </w:r>
    </w:p>
    <w:p>
      <w:pPr>
        <w:pStyle w:val="Heading1"/>
      </w:pPr>
      <w:r>
        <w:rPr>
          <w:sz w:val="36"/>
          <w:szCs w:val="36"/>
        </w:rPr>
        <w:t xml:space="preserve">Vrah u soudu přijal 14 let vězení za ubodání soka</w:t>
      </w:r>
    </w:p>
    <w:p>
      <w:pPr/>
      <w:r>
        <w:rPr>
          <w:b w:val="1"/>
          <w:bCs w:val="1"/>
        </w:rPr>
        <w:t xml:space="preserve">Krajský soud v Ostravě ukončil loňský případ vraždy z Nového Jičína, kdy 34kletý muž ubodal dvěma noži svého soka. Brutálnímu útoku dokonce přihlížela i šestiletá dcera.</w:t>
      </w:r>
    </w:p>
    <w:p>
      <w:pPr/>
      <w:r>
        <w:rPr/>
        <w:t xml:space="preserve">Tragédie se odehrála v Novém Jičíně loni v létě. Na návštěvu za šestiletou dcerou přišel její otec, který už s manželkou sice nežil, ale rozvedeni stále nebyli. Žena už ale měla nového přítele, který žil v bytě také. Tomu se nelíbilo, že otec chtěl v dětském pokoji u své dcery přespat. </w:t>
      </w:r>
    </w:p>
    <w:p>
      <w:pPr/>
      <w:r>
        <w:rPr>
          <w:b w:val="1"/>
          <w:bCs w:val="1"/>
        </w:rPr>
        <w:t xml:space="preserve">David Bartoš, státní zástupce: </w:t>
      </w:r>
      <w:r>
        <w:rPr/>
        <w:t xml:space="preserve">"Pan obžalovaný zaútočil dvěma noži zasadil poškozenému 11 bodných a bodnořezných ran, z nichž jedna vedla přímo do srdce." </w:t>
      </w:r>
    </w:p>
    <w:p>
      <w:pPr/>
      <w:r>
        <w:rPr/>
        <w:t xml:space="preserve">Vraždu bohužel na vlastní oči viděla i dcera. Útok začal v bytě a skončil na chodbě domu, kde otec bodným zraněním podlehl. Hrozilo mu 20 let vězení. Nakonec ale přijal dohodu se státní zástupcem.</w:t>
      </w:r>
    </w:p>
    <w:p>
      <w:pPr/>
      <w:r>
        <w:rPr>
          <w:b w:val="1"/>
          <w:bCs w:val="1"/>
        </w:rPr>
        <w:t xml:space="preserve">Miroslav Mucha, soudce Krajského soudu Ostrava: </w:t>
      </w:r>
      <w:r>
        <w:rPr/>
        <w:t xml:space="preserve">"Odsuzuje se ke 14 letům odnětí svobody." </w:t>
      </w:r>
    </w:p>
    <w:p>
      <w:pPr/>
      <w:r>
        <w:rPr>
          <w:b w:val="1"/>
          <w:bCs w:val="1"/>
        </w:rPr>
        <w:t xml:space="preserve">David Bartoš, státní zástupce: </w:t>
      </w:r>
      <w:r>
        <w:rPr/>
        <w:t xml:space="preserve">"Při dohodě bylo přihlédnuto k doznání pana obžalovaného a k jeho trestní minulosti."</w:t>
      </w:r>
    </w:p>
    <w:p>
      <w:pPr/>
      <w:r>
        <w:rPr/>
        <w:t xml:space="preserve">Odsouzený navíc musí poškozeným, tedy rodině zavražděného muže, zaplatit dohromady celkem 9 milionů korun.</w:t>
      </w:r>
    </w:p>
    <w:p>
      <w:pPr/>
      <w:r>
        <w:rPr/>
        <w:t xml:space="preserve">---</w:t>
      </w:r>
    </w:p>
    <w:p>
      <w:pPr>
        <w:pStyle w:val="Heading1"/>
      </w:pPr>
      <w:r>
        <w:rPr>
          <w:sz w:val="36"/>
          <w:szCs w:val="36"/>
        </w:rPr>
        <w:t xml:space="preserve">Český dům ve F-M se v dražbě neprodal</w:t>
      </w:r>
    </w:p>
    <w:p>
      <w:pPr/>
      <w:r>
        <w:rPr>
          <w:b w:val="1"/>
          <w:bCs w:val="1"/>
        </w:rPr>
        <w:t xml:space="preserve">Frýdek-Místek se zúčastnil elektronické dražby o Český dům. Vzhledem k neúčasti dalších zájemců se ale město rozhodlo do dražby nepřihazovat. Nyní chce hledat cesty, jak případně nemovitost získat za nižší cenu.</w:t>
      </w:r>
    </w:p>
    <w:p>
      <w:pPr/>
      <w:r>
        <w:rPr/>
        <w:t xml:space="preserve">Vedení Frýdku-Místku projevilo zájem o Český dům. Po  schválení zastupitelstvem se tak přihlásilo do dražby, která proběhla 20.  června. Nikdo ale o dražbu neprojevil zájem.</w:t>
      </w:r>
    </w:p>
    <w:p>
      <w:pPr/>
      <w:r>
        <w:rPr>
          <w:b w:val="1"/>
          <w:bCs w:val="1"/>
        </w:rPr>
        <w:t xml:space="preserve">Radovan Hořínek (ANO), náměstek primátora Frýdku-Místku:</w:t>
      </w:r>
      <w:r>
        <w:rPr/>
        <w:t xml:space="preserve">  "My jako město jsme byli připraveni jednak na tu situaci, kdy  bychom museli, či mohli učinit to nejnižší podání, případně i další podání. A  řekněme licitovat v té dražbě. A tak i na tu situaci, kdy ani to nejnižší  podání neučiníme. A tato situace nastala."</w:t>
      </w:r>
    </w:p>
    <w:p>
      <w:pPr/>
      <w:r>
        <w:rPr/>
        <w:t xml:space="preserve">Vyvolávací cena byla 25 milionů korun. Dům je přitom už léta  nevyužitý a chátrá. </w:t>
      </w:r>
    </w:p>
    <w:p>
      <w:pPr/>
      <w:r>
        <w:rPr>
          <w:b w:val="1"/>
          <w:bCs w:val="1"/>
        </w:rPr>
        <w:t xml:space="preserve">Jiří Kajzar (NMFM), náměstek primátora Frýdku-Místku:</w:t>
      </w:r>
      <w:r>
        <w:rPr/>
        <w:t xml:space="preserve"> "Což je strašná škoda, protože nejenom pamětníky, ale i  patrioty bolí srdce, při pohledu na tuto památku, která bohužel není zapsána  jako kulturní památka. Což je podle nás i trošku škoda a chyba. Nicméně ta cena se nám zdá velmi vysoká. Neodpovídá  té hodnotě, která je dneska."</w:t>
      </w:r>
    </w:p>
    <w:p>
      <w:pPr/>
      <w:r>
        <w:rPr>
          <w:b w:val="1"/>
          <w:bCs w:val="1"/>
        </w:rPr>
        <w:t xml:space="preserve">Radovan Hořínek (ANO), náměstek primátora Frýdku-Místku:</w:t>
      </w:r>
      <w:r>
        <w:rPr/>
        <w:t xml:space="preserve"> "Pak se nám to skutečně jeví jako zbytečné vynakládat ty  finanční prostředky, které byly určeny jako to nejnižší podání, protože z těch  dosavadních dokumentů, podkladů a listin máme ty informace, že ta cena, za  kterou se dříve ty nemovitosti realizovaly byla nižší."</w:t>
      </w:r>
    </w:p>
    <w:p>
      <w:pPr/>
      <w:r>
        <w:rPr/>
        <w:t xml:space="preserve">Město chtělo dům koupit a v budoucnu přestavět na  Centrum pro rodiny s dětmi. </w:t>
      </w:r>
    </w:p>
    <w:p>
      <w:pPr/>
      <w:r>
        <w:rPr>
          <w:b w:val="1"/>
          <w:bCs w:val="1"/>
        </w:rPr>
        <w:t xml:space="preserve">Jiří Kajzar (NMFM), náměstek primátora Frýdku-Místku:</w:t>
      </w:r>
      <w:r>
        <w:rPr/>
        <w:t xml:space="preserve"> "Mohly by tady mít komunitní centrum, které by bylo  spojeno s parkem, bylo by to v podstatě blízko všude. Na náměstí, po  zklidnění ulice Hlavní by tady nebyl ani takový provoz. A bylo by to pro všechny  přínosem."</w:t>
      </w:r>
    </w:p>
    <w:p>
      <w:pPr/>
      <w:r>
        <w:rPr/>
        <w:t xml:space="preserve">Budova pochází z roku 1899, kdy vznikla jako nové  středisko místeckých Němců, s názvem Německý dům. Po 2. světové válce se  celý areál přejmenoval na Český dům. </w:t>
      </w:r>
    </w:p>
    <w:p>
      <w:pPr/>
      <w:r>
        <w:rPr>
          <w:b w:val="1"/>
          <w:bCs w:val="1"/>
        </w:rPr>
        <w:t xml:space="preserve">Radovan Hořínek (ANO), náměstek primátora Frýdku-Místku:</w:t>
      </w:r>
      <w:r>
        <w:rPr/>
        <w:t xml:space="preserve"> "Zvažujeme tu variantu, že si necháme udělat vlastní znalecký  posudek. A i podle toho, jaká cena se v tom posudku ukáže, protože pro  účely dražby takový posudek vyhotoven nebyl, pokud vím. Tak i tam budeme  přesněji vědět, jak dál postupovat. Nicméně, pokud opravdu se budou opakovat ty  dražby, tak asi nenabudeme ten majetek jinak, než za tu vyvolávací cenu. Nicméně,  tím netvrdím, že město se nechá do té pozice vtlačit."</w:t>
      </w:r>
    </w:p>
    <w:p>
      <w:pPr/>
      <w:r>
        <w:rPr>
          <w:b w:val="1"/>
          <w:bCs w:val="1"/>
        </w:rPr>
        <w:t xml:space="preserve">Jiří Kajzar (NMFM), náměstek primátora Frýdku-Místku:</w:t>
      </w:r>
      <w:r>
        <w:rPr/>
        <w:t xml:space="preserve"> "Na několika místech zatéká, ale podle našich odborníků z řad  investičního odboru je celkový ten stav ještě únosný. K tomu, aby proběhla  rekonstrukce. My budeme zřejmě pokračovat jednáním přímo s majitelem. A budeme  chtít reálnou cenu. Tak, abychom potom mohli sanovat vysoké náklady, které  budou spojeny s jeho rekonstrukcí."</w:t>
      </w:r>
    </w:p>
    <w:p>
      <w:pPr/>
      <w:r>
        <w:rPr>
          <w:b w:val="1"/>
          <w:bCs w:val="1"/>
        </w:rPr>
        <w:t xml:space="preserve">Radovan Hořínek (ANO), náměstek primátora Frýdku-Místku:</w:t>
      </w:r>
      <w:r>
        <w:rPr/>
        <w:t xml:space="preserve"> "Ta situace může být poměrně složitá, protože my neznáme ty  smluvní vztahy, které jsou případně mezi majitelem, případně mezi exekutorským  úřadem, případně dalšími osobami. Já netvrdím, že to je kdoví, jak složitá struktura,  ale tu informaci nemáme. Nevíme, zda se tam jedná o nějaké výhradní zastoupení,  podobně jako v realitní kanceláři, či nějaký obdobný typ vztahu."</w:t>
      </w:r>
    </w:p>
    <w:p>
      <w:pPr/>
      <w:r>
        <w:rPr/>
        <w:t xml:space="preserve">Vše tak bude záležet na dalších jednáních a ochotě současného  majitele prodat případně objekt mimo dražbu. </w:t>
      </w:r>
    </w:p>
    <w:p>
      <w:pPr/>
      <w:r>
        <w:rPr/>
        <w:t xml:space="preserve">---</w:t>
      </w:r>
    </w:p>
    <w:p>
      <w:pPr>
        <w:pStyle w:val="Heading1"/>
      </w:pPr>
      <w:r>
        <w:rPr>
          <w:sz w:val="36"/>
          <w:szCs w:val="36"/>
        </w:rPr>
        <w:t xml:space="preserve">Novojičínští hasiči se přestěhovali do nové stanice</w:t>
      </w:r>
    </w:p>
    <w:p>
      <w:pPr/>
      <w:r>
        <w:rPr>
          <w:b w:val="1"/>
          <w:bCs w:val="1"/>
        </w:rPr>
        <w:t xml:space="preserve">Hasiči už naplno využívají nové výjezdové centrum, jehož stavba byla po dvou a půl letech dokončena na okraji Nového Jičína. Nová stanice splňuje všechny současné standardy práce záchranářů.</w:t>
      </w:r>
    </w:p>
    <w:p>
      <w:pPr/>
      <w:r>
        <w:rPr/>
        <w:t xml:space="preserve">Základní kámen nové hasičské stanice u ulice Propojovací v Novém Jičíně byl položen na podzim roku 2020, po dvou a půl letech se jednotka přestěhovala do nového objektu.</w:t>
      </w:r>
    </w:p>
    <w:p>
      <w:pPr/>
      <w:r>
        <w:rPr>
          <w:b w:val="1"/>
          <w:bCs w:val="1"/>
        </w:rPr>
        <w:t xml:space="preserve">Petr Adamus, ředitel ÚO HZS Nový Jičín: </w:t>
      </w:r>
      <w:r>
        <w:rPr/>
        <w:t xml:space="preserve">“Nový areál poskytuje nesrovnatelně kvalitnější zázemí pro fungování jednotky a z hlediska odborné, fyzické přípravy a nejrůznějších výcviků, ale také z hlediska servisu pro techniku a technické prostředky.”    </w:t>
      </w:r>
    </w:p>
    <w:p>
      <w:pPr/>
      <w:r>
        <w:rPr/>
        <w:t xml:space="preserve">Dosavadní budova hasičů v centru města byla už zastaralá a záchranáři v ní doslova bojovali o každé volné místo. </w:t>
      </w:r>
    </w:p>
    <w:p>
      <w:pPr/>
      <w:r>
        <w:rPr>
          <w:b w:val="1"/>
          <w:bCs w:val="1"/>
        </w:rPr>
        <w:t xml:space="preserve">Petr Adamus, ředitel ÚO HZS Nový Jičín: </w:t>
      </w:r>
      <w:r>
        <w:rPr/>
        <w:t xml:space="preserve">“Hasičská stanice poskytuje stále velmi kvalitní napojení a centrum města, co se určitě zlepšilo, tak je napojení na dálnici D48.”</w:t>
      </w:r>
    </w:p>
    <w:p>
      <w:pPr/>
      <w:r>
        <w:rPr/>
        <w:t xml:space="preserve">Výstavba nového areálu za téměř 300 milionů korun byla financována z fondů Evropské unie a ze státního rozpočtu. Pozemky darovalo město Nový Jičín. </w:t>
      </w:r>
    </w:p>
    <w:p>
      <w:pPr/>
      <w:r>
        <w:rPr>
          <w:b w:val="1"/>
          <w:bCs w:val="1"/>
        </w:rPr>
        <w:t xml:space="preserve">Václav Dobrozemský (ODS), 2. místostarosta Nového Jičína: </w:t>
      </w:r>
      <w:r>
        <w:rPr/>
        <w:t xml:space="preserve">“Je pravdou, že na základě požadavku hasičského záchranného sbor byly pozemky města v této lokalitě zhruba před  deseti lety darovány právě hasičskému záchrannému sboru pro vybudování této nové centrální hasičské stanice. Jejich hodnota v tehdejší době byla zhruba dvacet milionů korun:”  </w:t>
      </w:r>
    </w:p>
    <w:p>
      <w:pPr/>
      <w:r>
        <w:rPr/>
        <w:t xml:space="preserve">Po přestěhování hasičů zůstala v centru prázdná budova. Město prověřuje, zda by ji využilo. </w:t>
      </w:r>
    </w:p>
    <w:p>
      <w:pPr/>
      <w:r>
        <w:rPr/>
        <w:t xml:space="preserve">---</w:t>
      </w:r>
    </w:p>
    <w:p>
      <w:pPr/>
      <w:r>
        <w:rPr/>
        <w:t xml:space="preserve">Zprávy krátké, 22. 6. 2023 - 16.00 - 2 U obce Hynčice, nedaleko Oder na Novojičínsku, se ve středu večer na křižovatce srazilo osobní auto a motorkář. Osmapadesátiletý motocyklista svým zraněním na místě podlehl. Tragédie je v šetření dopravních policistů.  Blíží se zahájení opravy silnice I/48. Ředitelství silnic a dálnic nechává rekonstruovat úsek mezi Mosty u Českého Těšína a Chotěbuzí. Stavební práce začnou v úterý 27. června. Veškerý provoz bude v místě oprav sníženou rychlostí v jednom pruhu. Hotovo by mělo být přibližně do konce letních prázdnin.</w:t>
      </w:r>
    </w:p>
    <w:p>
      <w:pPr/>
      <w:r>
        <w:rPr/>
        <w:t xml:space="preserve">---</w:t>
      </w:r>
    </w:p>
    <w:p>
      <w:pPr>
        <w:pStyle w:val="Heading1"/>
      </w:pPr>
      <w:r>
        <w:rPr>
          <w:sz w:val="36"/>
          <w:szCs w:val="36"/>
        </w:rPr>
        <w:t xml:space="preserve">Ostrava vybrala vítěze ankety Ředitel roku 2023</w:t>
      </w:r>
    </w:p>
    <w:p>
      <w:pPr/>
      <w:r>
        <w:rPr>
          <w:b w:val="1"/>
          <w:bCs w:val="1"/>
        </w:rPr>
        <w:t xml:space="preserve">V Ostravě loni začala nová tradice udělování titulů Ředitel školy roku. Pro rok 2023 v této anketě zvítězili hned tři výjimeční pedagogové a na jejich nominacích se shodlo i zastupitelstvo města.</w:t>
      </w:r>
    </w:p>
    <w:p>
      <w:pPr/>
      <w:r>
        <w:rPr/>
        <w:t xml:space="preserve">V loňském školním roce vznikla v Ostravě nová anketa s názvem Ředitel školy roku. Nominace k tomuto ocenění může podat kdokoliv. Mohou to být děti, kolegové nebo i rodiče dětí. Za rok 2023 město obdrželo celkem 16 nominací, ze kterých byly vybráni tři vítězové. </w:t>
      </w:r>
    </w:p>
    <w:p>
      <w:pPr/>
      <w:r>
        <w:rPr>
          <w:b w:val="1"/>
          <w:bCs w:val="1"/>
        </w:rPr>
        <w:t xml:space="preserve">Andrea Hoffmannová, náměstkyně primátora Ostravy: </w:t>
      </w:r>
      <w:r>
        <w:rPr/>
        <w:t xml:space="preserve">„</w:t>
      </w:r>
      <w:r>
        <w:rPr>
          <w:i w:val="1"/>
          <w:iCs w:val="1"/>
        </w:rPr>
        <w:t xml:space="preserve">Za dobrou školou je třeba vždy hledat výjimečného ředitele a skvělé učitele. Je to ředitel, kdo vtiskne škole její dobré jméno, odpracuje stovky hodin, aby zajistil nejen materiální záležitosti, ale také zdravé klima školy a její příznivou atmosféru. Ocenění přichází s inovativními postupy, umí motivovat své okolí, jsou vzorem dětem, rodičům i pedagogům. Jsem velmi ráda, že město si zásadnost práce ředitelů uvědomuje a tyto klíčové manažery oceňuje."</w:t>
      </w:r>
    </w:p>
    <w:p>
      <w:pPr/>
      <w:r>
        <w:rPr/>
        <w:t xml:space="preserve">Zastupitelstvo města tak titul Ředitel roku 2023 udělilo ředitelce Základní školy Dětská v Porubě, která preferuje moderní metody, kritické myšlení  i projektové vyučování. </w:t>
      </w:r>
    </w:p>
    <w:p>
      <w:pPr/>
      <w:r>
        <w:rPr>
          <w:b w:val="1"/>
          <w:bCs w:val="1"/>
        </w:rPr>
        <w:t xml:space="preserve">Zuzana Škapová, ředitelka, ZŠ Dětská: </w:t>
      </w:r>
      <w:r>
        <w:rPr/>
        <w:t xml:space="preserve">“My jsme v minulém roce navázali spolupráci s libereckou univerzitou. Studenti pro nás připravili tuto didaktickou hru. Připravili odemykací úlohy, které děti ve třídách řešily a aby mohly vůbec začít těžit písmenka, tak musely uhodnout větší úlohu, aby do třídy mohly jít.”</w:t>
      </w:r>
    </w:p>
    <w:p>
      <w:pPr/>
      <w:r>
        <w:rPr/>
        <w:t xml:space="preserve">Dalším Ředitelem roku je Jan Veřmiřovský ze školy na Březinově ulici v Zábřehu, který se zasadil o vybavení školy moderními učebnami a technologiemi a třetí oceněnou je ředitelka Mateřské školy na Varenské ulici Stanislava Korcová, která se zaměřuje na práci s nadanými dětmi a rozvíjí jejich talenty. </w:t>
      </w:r>
    </w:p>
    <w:p>
      <w:pPr/>
      <w:r>
        <w:rPr/>
        <w:t xml:space="preserve">---</w:t>
      </w:r>
    </w:p>
    <w:p>
      <w:pPr>
        <w:pStyle w:val="Heading1"/>
      </w:pPr>
      <w:r>
        <w:rPr>
          <w:sz w:val="36"/>
          <w:szCs w:val="36"/>
        </w:rPr>
        <w:t xml:space="preserve">Havířov uspořádal 12. ročník Dne sociálních služeb</w:t>
      </w:r>
    </w:p>
    <w:p>
      <w:pPr/>
      <w:r>
        <w:rPr>
          <w:b w:val="1"/>
          <w:bCs w:val="1"/>
        </w:rPr>
        <w:t xml:space="preserve">Havířov uspořádal na náměstí Republiky již po 12 Den sociálních služeb, které jsou ve městě na vysoké úrovni, co se týče péče například o seniory, či lidi s hendikepem. Kde vidí sociální pracovníci narůstající problém, jsou rodiny s dětmi.</w:t>
      </w:r>
    </w:p>
    <w:p>
      <w:pPr/>
      <w:r>
        <w:rPr/>
        <w:t xml:space="preserve">Každý problém se dá řešit, jen si musíte umět na patřičném místě říct o pomoc. To je asi hlavní myšlenka, proč Havířov každoročně pořádá Den sociálních služeb. </w:t>
      </w:r>
    </w:p>
    <w:p>
      <w:pPr/>
      <w:r>
        <w:rPr>
          <w:b w:val="1"/>
          <w:bCs w:val="1"/>
        </w:rPr>
        <w:t xml:space="preserve">Stanislava Gorecká (ANO), náměstkyně primátora:</w:t>
      </w:r>
      <w:r>
        <w:rPr/>
        <w:t xml:space="preserve"> “Každý člověk nemá čas chodit od jedné organizace k druhé a zjišťovat, jaké jsou možnosti."</w:t>
      </w:r>
    </w:p>
    <w:p>
      <w:pPr/>
      <w:r>
        <w:rPr/>
        <w:t xml:space="preserve">Na akci byli i pracovníci oddělení sociálně-právní ochrany dětí, kteří zaznamenávají narůstající problémy v rodinách.</w:t>
      </w:r>
    </w:p>
    <w:p>
      <w:pPr/>
      <w:r>
        <w:rPr>
          <w:b w:val="1"/>
          <w:bCs w:val="1"/>
        </w:rPr>
        <w:t xml:space="preserve">Bernarda Urbancová, vedoucí odboru sociálních věcí: </w:t>
      </w:r>
      <w:r>
        <w:rPr/>
        <w:t xml:space="preserve">“Máme opravdu děti, které jsou závislé na alkoholu, na drogách i na jiné závislosti a setkáváme se i s věkem 12, 13 let. Přibývá nám dětí, které se sebepoškozují.”</w:t>
      </w:r>
    </w:p>
    <w:p>
      <w:pPr/>
      <w:r>
        <w:rPr/>
        <w:t xml:space="preserve">Na zvýšenou prevenci se mimo jiné zaměřuje i největší příspěvková organizace Sociální služby.</w:t>
      </w:r>
    </w:p>
    <w:p>
      <w:pPr/>
      <w:r>
        <w:rPr>
          <w:b w:val="1"/>
          <w:bCs w:val="1"/>
        </w:rPr>
        <w:t xml:space="preserve">Milan Černý, ředitel Sociálních služeb města Havířova: </w:t>
      </w:r>
      <w:r>
        <w:rPr/>
        <w:t xml:space="preserve">"Chodíme do základních a mateřských škol. Tam je to v tuto chvíli vyžadující a není to jenom o zdravém životním stylu.”</w:t>
      </w:r>
    </w:p>
    <w:p>
      <w:pPr/>
      <w:r>
        <w:rPr/>
        <w:t xml:space="preserve">Na náměstí přišli i pěstouni.</w:t>
      </w:r>
    </w:p>
    <w:p>
      <w:pPr/>
      <w:r>
        <w:rPr>
          <w:b w:val="1"/>
          <w:bCs w:val="1"/>
        </w:rPr>
        <w:t xml:space="preserve">Jiřina Přívarová, pěstounka: </w:t>
      </w:r>
      <w:r>
        <w:rPr/>
        <w:t xml:space="preserve">"Teď mám v péči čtvrté dítě a jsem nadšená tou pomocí této služby, protože když si člověk kolikrát neví rady, stačí se na ně obrátit."</w:t>
      </w:r>
    </w:p>
    <w:p>
      <w:pPr/>
      <w:r>
        <w:rPr/>
        <w:t xml:space="preserve">Organizace v současné době pomáhá 62 pěstounským rodinám.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2026-08-15T08:46:12+02:00</dcterms:created>
  <dcterms:modified xsi:type="dcterms:W3CDTF">2026-08-15T08:46:12+02:00</dcterms:modified>
</cp:coreProperties>
</file>

<file path=docProps/custom.xml><?xml version="1.0" encoding="utf-8"?>
<Properties xmlns="http://schemas.openxmlformats.org/officeDocument/2006/custom-properties" xmlns:vt="http://schemas.openxmlformats.org/officeDocument/2006/docPropsVTypes"/>
</file>