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t xml:space="preserve">Zprávy krátké, 22. 6. 2023 17.00 - 1 V Oticích na Opavsku sčítají škody po větrné smršti, která tam zničila 10 střech a dalších dvacet poškodila. V obci i v jejím okolí zasahovali hasiči a policisté. Nikdo nebyl zraněn. Podle odborníků se pravděpodobně jednalo o takzvaný downburst, tedy náhlý a silný svislý proud vzduchu směrem dolů. </w:t>
      </w:r>
      <w:r>
        <w:rPr>
          <w:b w:val="1"/>
          <w:bCs w:val="1"/>
          <w:i w:val="1"/>
          <w:iCs w:val="1"/>
        </w:rPr>
        <w:t xml:space="preserve">Vladimír Tancík (Bezpečné a zdravé Otice), starosta Otic</w:t>
      </w:r>
      <w:r>
        <w:rPr>
          <w:i w:val="1"/>
          <w:iCs w:val="1"/>
        </w:rPr>
        <w:t xml:space="preserve">: “My jsme samozřejmě udělali první opatření hned večer, zjišťovali jsme rozsah škod, řešili jsme nouzové ubytování - k tomu tedy nedošlo. Následně jsme tady měli hejtman a primátora Opavy, takže jsme řešili vzájemnou koordinaci těch prací. Dostali jsme nabídku od kraje na finanční podporu.”</w:t>
      </w:r>
    </w:p>
    <w:p>
      <w:pPr>
        <w:pStyle w:val="Heading1"/>
      </w:pPr>
      <w:r>
        <w:rPr>
          <w:sz w:val="36"/>
          <w:szCs w:val="36"/>
        </w:rPr>
        <w:t xml:space="preserve">Stříbrné jezero prochází dodatečnými úpravami</w:t>
      </w:r>
    </w:p>
    <w:p>
      <w:pPr/>
      <w:r>
        <w:rPr>
          <w:b w:val="1"/>
          <w:bCs w:val="1"/>
        </w:rPr>
        <w:t xml:space="preserve">Do Česka konečně dorazily letní teploty a lidé tak plní koupaliště. V Opavě míří zejména ke Stříbrnému jezeru, které prošlo náročnou revitalizací. Ta sice skončila na konci května, objevily se ale problémy s vodou a řeší se i další úpravy.</w:t>
      </w:r>
    </w:p>
    <w:p>
      <w:pPr/>
      <w:r>
        <w:rPr/>
        <w:t xml:space="preserve">Sotva skončila revitalizace Stříbrného jezera, mezi pláží a kamennými bloky, se objevila řasa. Na jejím odstranění se podíleli i odborníci z Povodí Odry. A povedlo se. </w:t>
      </w:r>
    </w:p>
    <w:p>
      <w:pPr/>
      <w:r>
        <w:rPr>
          <w:b w:val="1"/>
          <w:bCs w:val="1"/>
        </w:rPr>
        <w:t xml:space="preserve">Michal Kokošek (ANO), náměstek primátora Opavy: </w:t>
      </w:r>
      <w:r>
        <w:rPr/>
        <w:t xml:space="preserve">“Což byl velký problém z důvodu toho, že řasy se v tomto období vyskytly. Byly mechanicky odstraněny s tím, že budeme ještě provádět úpravu pláže a čekáme na to, aby tam vyrostla tráva a bylo tam pohodlí pro návštěvníky.” </w:t>
      </w:r>
    </w:p>
    <w:p>
      <w:pPr/>
      <w:r>
        <w:rPr/>
        <w:t xml:space="preserve">Jedním z dalších opatření, které se týkají řas, bude i ořez a případné kácení stromů, které do jezera zasahují. Spadané dřeviny totiž ve vodě zahnívají a ničí její kvalitu. </w:t>
      </w:r>
    </w:p>
    <w:p>
      <w:pPr/>
      <w:r>
        <w:rPr>
          <w:b w:val="1"/>
          <w:bCs w:val="1"/>
        </w:rPr>
        <w:t xml:space="preserve">Vladimír Schreier (ANO), náměstek primátora Opavy: </w:t>
      </w:r>
      <w:r>
        <w:rPr/>
        <w:t xml:space="preserve">“Jsou tam nově umístěné toi toiky jako sociální zařízení a připravujeme zástěny na převlékání občanů.”</w:t>
      </w:r>
    </w:p>
    <w:p>
      <w:pPr/>
      <w:r>
        <w:rPr>
          <w:b w:val="1"/>
          <w:bCs w:val="1"/>
        </w:rPr>
        <w:t xml:space="preserve">Michal Kokošek (ANO), náměstek primátora Opavy: </w:t>
      </w:r>
      <w:r>
        <w:rPr/>
        <w:t xml:space="preserve">“Co se týče ještě vybavení prostoru pro komfort návštěvníků, tak bude doplněno ještě pískoviště, které prorostlo a bude položena geotextilie a bude dosypán písek, aby ten komfort pro ty děti tam byl.”</w:t>
      </w:r>
    </w:p>
    <w:p>
      <w:pPr/>
      <w:r>
        <w:rPr/>
        <w:t xml:space="preserve">Lidé si revitalizaci pochvalují a v těchto horkých dnech tady tráví svůj volný čas. </w:t>
      </w:r>
    </w:p>
    <w:p>
      <w:pPr/>
      <w:r>
        <w:rPr>
          <w:b w:val="1"/>
          <w:bCs w:val="1"/>
        </w:rPr>
        <w:t xml:space="preserve">anketa: návštěvníci jezera: </w:t>
      </w:r>
      <w:r>
        <w:rPr/>
        <w:t xml:space="preserve">“Voda je velmi teplá a užili jsme si to zatím dobře. A jak se vám líbí celá ta revitalizace? Jako jo, je to pěkné. Akorát tam bych u těch kamínků by to chtělo nějakou cestičku, protože to fakt bolí nohy.”</w:t>
      </w:r>
    </w:p>
    <w:p>
      <w:pPr/>
      <w:r>
        <w:rPr/>
        <w:t xml:space="preserve">“Já jsem uplaval maximálně, nevím, skoro nulu. Jdeme plavat dál.”</w:t>
      </w:r>
    </w:p>
    <w:p>
      <w:pPr/>
      <w:r>
        <w:rPr/>
        <w:t xml:space="preserve">---</w:t>
      </w:r>
    </w:p>
    <w:p>
      <w:pPr>
        <w:pStyle w:val="Heading1"/>
      </w:pPr>
      <w:r>
        <w:rPr>
          <w:sz w:val="36"/>
          <w:szCs w:val="36"/>
        </w:rPr>
        <w:t xml:space="preserve">Vrah u soudu přijal 14 let vězení za ubodání soka</w:t>
      </w:r>
    </w:p>
    <w:p>
      <w:pPr/>
      <w:r>
        <w:rPr>
          <w:b w:val="1"/>
          <w:bCs w:val="1"/>
        </w:rPr>
        <w:t xml:space="preserve">Krajský soud v Ostravě ukončil loňský případ vraždy z Nového Jičína, kdy 34letý muž ubodal dvěma noži svého soka. Brutálnímu útoku dokonce přihlížela i šestiletá dcera.</w:t>
      </w:r>
    </w:p>
    <w:p>
      <w:pPr/>
      <w:r>
        <w:rPr/>
        <w:t xml:space="preserve">Tragédie se odehrála v Novém Jičíně loni v létě. Na návštěvu za šestiletou dcerou přišel její otec, který už s manželkou sice nežil, ale rozvedeni stále nebyli. Žena už ale měla nového přítele, který žil v bytě také. Tomu se nelíbilo, že otec chtěl v dětském pokoji u své dcery přespat. </w:t>
      </w:r>
    </w:p>
    <w:p>
      <w:pPr/>
      <w:r>
        <w:rPr>
          <w:b w:val="1"/>
          <w:bCs w:val="1"/>
        </w:rPr>
        <w:t xml:space="preserve">David Bartoš, státní zástupce: </w:t>
      </w:r>
      <w:r>
        <w:rPr/>
        <w:t xml:space="preserve">"Pan obžalovaný zaútočil dvěma noži zasadil poškozenému 11 bodných a bodnořezných ran, z nichž jedna vedla přímo do srdce." </w:t>
      </w:r>
    </w:p>
    <w:p>
      <w:pPr/>
      <w:r>
        <w:rPr/>
        <w:t xml:space="preserve">Vraždu bohužel na vlastní oči viděla i dcera. Útok začal v bytě a skončil na chodbě domu, kde otec bodným zraněním podlehl. Hrozilo mu 20 let vězení. Nakonec ale přijal dohodu se státní zástupcem.</w:t>
      </w:r>
    </w:p>
    <w:p>
      <w:pPr/>
      <w:r>
        <w:rPr>
          <w:b w:val="1"/>
          <w:bCs w:val="1"/>
        </w:rPr>
        <w:t xml:space="preserve">Miroslav Mucha, soudce Krajského soudu Ostrava: </w:t>
      </w:r>
      <w:r>
        <w:rPr/>
        <w:t xml:space="preserve">"Odsuzuje se ke 14 letům odnětí svobody." </w:t>
      </w:r>
    </w:p>
    <w:p>
      <w:pPr/>
      <w:r>
        <w:rPr>
          <w:b w:val="1"/>
          <w:bCs w:val="1"/>
        </w:rPr>
        <w:t xml:space="preserve">David Bartoš, státní zástupce: </w:t>
      </w:r>
      <w:r>
        <w:rPr/>
        <w:t xml:space="preserve">"Při dohodě bylo přihlédnuto k doznání pana obžalovaného a k jeho trestní minulosti."</w:t>
      </w:r>
    </w:p>
    <w:p>
      <w:pPr/>
      <w:r>
        <w:rPr/>
        <w:t xml:space="preserve">Odsouzený navíc musí poškozeným, tedy rodině zavražděného muže, zaplatit dohromady celkem 9 milionů korun.</w:t>
      </w:r>
    </w:p>
    <w:p>
      <w:pPr/>
      <w:r>
        <w:rPr/>
        <w:t xml:space="preserve">---</w:t>
      </w:r>
    </w:p>
    <w:p>
      <w:pPr/>
      <w:r>
        <w:rPr/>
        <w:t xml:space="preserve">Zprávy krátké, 22. 6. 2023 17.00 - 2 U obce Hynčice, nedaleko Oder na Novojičínsku, se ve středu večer na křižovatce srazilo osobní auto a motorkář. Osmapadesátiletý motocyklista svým zraněním na místě podlehl. Tragédie je v šetření dopravních policistů.  Blíží se zahájení opravy silnice I/48. Ředitelství silnic a dálnic nechává rekonstruovat úsek mezi Mosty u Českého Těšína a Chotěbuzí. Stavební práce začnou v úterý 27. června. Veškerý provoz bude v místě oprav sníženou rychlostí v jednom pruhu. Hotovo by mělo být přibližně do konce letních prázdnin.</w:t>
      </w:r>
    </w:p>
    <w:p>
      <w:pPr/>
      <w:r>
        <w:rPr/>
        <w:t xml:space="preserve">---</w:t>
      </w:r>
    </w:p>
    <w:p>
      <w:pPr>
        <w:pStyle w:val="Heading1"/>
      </w:pPr>
      <w:r>
        <w:rPr>
          <w:sz w:val="36"/>
          <w:szCs w:val="36"/>
        </w:rPr>
        <w:t xml:space="preserve">Ostrava vybrala vítěze ankety Ředitel roku 2023</w:t>
      </w:r>
    </w:p>
    <w:p>
      <w:pPr/>
      <w:r>
        <w:rPr>
          <w:b w:val="1"/>
          <w:bCs w:val="1"/>
        </w:rPr>
        <w:t xml:space="preserve">V Ostravě loni začala nová tradice udělování titulů Ředitel školy roku. Pro rok 2023 v této anketě zvítězili hned tři výjimeční pedagogové a na jejich nominacích se shodlo i zastupitelstvo města.</w:t>
      </w:r>
    </w:p>
    <w:p>
      <w:pPr/>
      <w:r>
        <w:rPr/>
        <w:t xml:space="preserve">V loňském školním roce vznikla v Ostravě nová anketa s názvem Ředitel školy roku. Nominace k tomuto ocenění může podat kdokoliv. Mohou to být děti, kolegové nebo i rodiče dětí. Za rok 2023 město obdrželo celkem 16 nominací, ze kterých byly vybráni tři vítězové. </w:t>
      </w:r>
    </w:p>
    <w:p>
      <w:pPr/>
      <w:r>
        <w:rPr>
          <w:b w:val="1"/>
          <w:bCs w:val="1"/>
        </w:rPr>
        <w:t xml:space="preserve">Andrea Hoffmannová, náměstkyně primátora Ostravy: </w:t>
      </w:r>
      <w:r>
        <w:rPr/>
        <w:t xml:space="preserve">„</w:t>
      </w:r>
      <w:r>
        <w:rPr>
          <w:i w:val="1"/>
          <w:iCs w:val="1"/>
        </w:rPr>
        <w:t xml:space="preserve">Za dobrou školou je třeba vždy hledat výjimečného ředitele a skvělé učitele. Je to ředitel, kdo vtiskne škole její dobré jméno, odpracuje stovky hodin, aby zajistil nejen materiální záležitosti, ale také zdravé klima školy a její příznivou atmosféru. Ocenění přichází s inovativními postupy, umí motivovat své okolí, jsou vzorem dětem, rodičům i pedagogům. Jsem velmi ráda, že město si zásadnost práce ředitelů uvědomuje a tyto klíčové manažery oceňuje."</w:t>
      </w:r>
    </w:p>
    <w:p>
      <w:pPr/>
      <w:r>
        <w:rPr/>
        <w:t xml:space="preserve">Zastupitelstvo města tak titul Ředitel roku 2023 udělilo ředitelce Základní školy Dětská v Porubě, která preferuje moderní metody, kritické myšlení  i projektové vyučování. </w:t>
      </w:r>
    </w:p>
    <w:p>
      <w:pPr/>
      <w:r>
        <w:rPr>
          <w:b w:val="1"/>
          <w:bCs w:val="1"/>
        </w:rPr>
        <w:t xml:space="preserve">Zuzana Škapová, ředitelka, ZŠ Dětská: </w:t>
      </w:r>
      <w:r>
        <w:rPr/>
        <w:t xml:space="preserve">“My jsme v minulém roce navázali spolupráci s libereckou univerzitou. Studenti pro nás připravili tuto didaktickou hru. Připravili odemykací úlohy, které děti ve třídách řešily a aby mohly vůbec začít těžit písmenka, tak musely uhodnout větší úlohu, aby do třídy mohly jít.”</w:t>
      </w:r>
    </w:p>
    <w:p>
      <w:pPr/>
      <w:r>
        <w:rPr/>
        <w:t xml:space="preserve">Dalším Ředitelem roku je Jan Veřmiřovský ze školy na Březinově ulici v Zábřehu, který se zasadil o vybavení školy moderními učebnami a technologiemi a třetí oceněnou je ředitelka Mateřské školy na Varenské ulici Stanislava Korcová, která se zaměřuje na práci s nadanými dětmi a rozvíjí jejich talenty. </w:t>
      </w:r>
    </w:p>
    <w:p>
      <w:pPr/>
      <w:r>
        <w:rPr/>
        <w:t xml:space="preserve">---</w:t>
      </w:r>
    </w:p>
    <w:p>
      <w:pPr>
        <w:pStyle w:val="Heading1"/>
      </w:pPr>
      <w:r>
        <w:rPr>
          <w:sz w:val="36"/>
          <w:szCs w:val="36"/>
        </w:rPr>
        <w:t xml:space="preserve">Český dům ve F-M se v dražbě neprodal</w:t>
      </w:r>
    </w:p>
    <w:p>
      <w:pPr/>
      <w:r>
        <w:rPr>
          <w:b w:val="1"/>
          <w:bCs w:val="1"/>
        </w:rPr>
        <w:t xml:space="preserve">Frýdek-Místek se zúčastnil elektronické dražby o Český dům. Vzhledem k neúčasti dalších zájemců se ale město rozhodlo do dražby nepřihazovat. Nyní chce hledat cesty, jak případně nemovitost získat za nižší cenu.</w:t>
      </w:r>
    </w:p>
    <w:p>
      <w:pPr/>
      <w:r>
        <w:rPr/>
        <w:t xml:space="preserve">Vedení Frýdku-Místku projevilo zájem o Český dům. Po  schválení zastupitelstvem se tak přihlásilo do dražby, která proběhla 20.  června. Nikdo ale o dražbu neprojevil zájem.</w:t>
      </w:r>
    </w:p>
    <w:p>
      <w:pPr/>
      <w:r>
        <w:rPr>
          <w:b w:val="1"/>
          <w:bCs w:val="1"/>
        </w:rPr>
        <w:t xml:space="preserve">Radovan Hořínek (ANO), náměstek primátora Frýdku-Místku:</w:t>
      </w:r>
      <w:r>
        <w:rPr/>
        <w:t xml:space="preserve">  "My jako město jsme byli připraveni jednak na tu situaci, kdy  bychom museli, či mohli učinit to nejnižší podání, případně i další podání. A  řekněme licitovat v té dražbě. A tak i na tu situaci, kdy ani to nejnižší  podání neučiníme. A tato situace nastala."</w:t>
      </w:r>
    </w:p>
    <w:p>
      <w:pPr/>
      <w:r>
        <w:rPr/>
        <w:t xml:space="preserve">Vyvolávací cena byla 25 milionů korun. Dům je přitom už léta  nevyužitý a chátrá. </w:t>
      </w:r>
    </w:p>
    <w:p>
      <w:pPr/>
      <w:r>
        <w:rPr>
          <w:b w:val="1"/>
          <w:bCs w:val="1"/>
        </w:rPr>
        <w:t xml:space="preserve">Jiří Kajzar (NMFM), náměstek primátora Frýdku-Místku:</w:t>
      </w:r>
      <w:r>
        <w:rPr/>
        <w:t xml:space="preserve"> "Což je strašná škoda, protože nejenom pamětníky, ale i  patrioty bolí srdce, při pohledu na tuto památku, která bohužel není zapsána  jako kulturní památka. Což je podle nás i trošku škoda a chyba. Nicméně ta cena se nám zdá velmi vysoká. Neodpovídá  té hodnotě, která je dneska."</w:t>
      </w:r>
    </w:p>
    <w:p>
      <w:pPr/>
      <w:r>
        <w:rPr>
          <w:b w:val="1"/>
          <w:bCs w:val="1"/>
        </w:rPr>
        <w:t xml:space="preserve">Radovan Hořínek (ANO), náměstek primátora Frýdku-Místku:</w:t>
      </w:r>
      <w:r>
        <w:rPr/>
        <w:t xml:space="preserve"> "Pak se nám to skutečně jeví jako zbytečné vynakládat ty  finanční prostředky, které byly určeny jako to nejnižší podání, protože z těch  dosavadních dokumentů, podkladů a listin máme ty informace, že ta cena, za  kterou se dříve ty nemovitosti realizovaly byla nižší."</w:t>
      </w:r>
    </w:p>
    <w:p>
      <w:pPr/>
      <w:r>
        <w:rPr/>
        <w:t xml:space="preserve">Město chtělo dům koupit a v budoucnu přestavět na  Centrum pro rodiny s dětmi. </w:t>
      </w:r>
    </w:p>
    <w:p>
      <w:pPr/>
      <w:r>
        <w:rPr>
          <w:b w:val="1"/>
          <w:bCs w:val="1"/>
        </w:rPr>
        <w:t xml:space="preserve">Jiří Kajzar (NMFM), náměstek primátora Frýdku-Místku:</w:t>
      </w:r>
      <w:r>
        <w:rPr/>
        <w:t xml:space="preserve"> "Mohly by tady mít komunitní centrum, které by bylo  spojeno s parkem, bylo by to v podstatě blízko všude. Na náměstí, po  zklidnění ulice Hlavní by tady nebyl ani takový provoz. A bylo by to pro všechny  přínosem."</w:t>
      </w:r>
    </w:p>
    <w:p>
      <w:pPr/>
      <w:r>
        <w:rPr/>
        <w:t xml:space="preserve">Budova pochází z roku 1899, kdy vznikla jako nové  středisko místeckých Němců, s názvem Německý dům. Po 2. světové válce se  celý areál přejmenoval na Český dům. </w:t>
      </w:r>
    </w:p>
    <w:p>
      <w:pPr/>
      <w:r>
        <w:rPr>
          <w:b w:val="1"/>
          <w:bCs w:val="1"/>
        </w:rPr>
        <w:t xml:space="preserve">Radovan Hořínek (ANO), náměstek primátora Frýdku-Místku:</w:t>
      </w:r>
      <w:r>
        <w:rPr/>
        <w:t xml:space="preserve"> "Zvažujeme tu variantu, že si necháme udělat vlastní znalecký  posudek. A i podle toho, jaká cena se v tom posudku ukáže, protože pro  účely dražby takový posudek vyhotoven nebyl, pokud vím. Tak i tam budeme  přesněji vědět, jak dál postupovat. Nicméně, pokud opravdu se budou opakovat ty  dražby, tak asi nenabudeme ten majetek jinak, než za tu vyvolávací cenu. Nicméně,  tím netvrdím, že město se nechá do té pozice vtlačit."</w:t>
      </w:r>
    </w:p>
    <w:p>
      <w:pPr/>
      <w:r>
        <w:rPr>
          <w:b w:val="1"/>
          <w:bCs w:val="1"/>
        </w:rPr>
        <w:t xml:space="preserve">Jiří Kajzar (NMFM), náměstek primátora Frýdku-Místku:</w:t>
      </w:r>
      <w:r>
        <w:rPr/>
        <w:t xml:space="preserve"> "Na několika místech zatéká, ale podle našich odborníků z řad  investičního odboru je celkový ten stav ještě únosný. K tomu, aby proběhla  rekonstrukce. My budeme zřejmě pokračovat jednáním přímo s majitelem. A budeme  chtít reálnou cenu. Tak, abychom potom mohli sanovat vysoké náklady, které  budou spojeny s jeho rekonstrukcí."</w:t>
      </w:r>
    </w:p>
    <w:p>
      <w:pPr/>
      <w:r>
        <w:rPr>
          <w:b w:val="1"/>
          <w:bCs w:val="1"/>
        </w:rPr>
        <w:t xml:space="preserve">Radovan Hořínek (ANO), náměstek primátora Frýdku-Místku:</w:t>
      </w:r>
      <w:r>
        <w:rPr/>
        <w:t xml:space="preserve"> "Ta situace může být poměrně složitá, protože my neznáme ty  smluvní vztahy, které jsou případně mezi majitelem, případně mezi exekutorským  úřadem, případně dalšími osobami. Já netvrdím, že to je kdoví, jak složitá struktura,  ale tu informaci nemáme. Nevíme, zda se tam jedná o nějaké výhradní zastoupení,  podobně jako v realitní kanceláři, či nějaký obdobný typ vztahu."</w:t>
      </w:r>
    </w:p>
    <w:p>
      <w:pPr/>
      <w:r>
        <w:rPr/>
        <w:t xml:space="preserve">Vše tak bude záležet na dalších jednáních a ochotě současného  majitele prodat případně objekt mimo dražbu. </w:t>
      </w:r>
    </w:p>
    <w:p>
      <w:pPr/>
      <w:r>
        <w:rPr/>
        <w:t xml:space="preserve">---</w:t>
      </w:r>
    </w:p>
    <w:p>
      <w:pPr>
        <w:pStyle w:val="Heading1"/>
      </w:pPr>
      <w:r>
        <w:rPr>
          <w:sz w:val="36"/>
          <w:szCs w:val="36"/>
        </w:rPr>
        <w:t xml:space="preserve">Havířov uspořádal 12. ročník Dne sociálních služeb</w:t>
      </w:r>
    </w:p>
    <w:p>
      <w:pPr/>
      <w:r>
        <w:rPr>
          <w:b w:val="1"/>
          <w:bCs w:val="1"/>
        </w:rPr>
        <w:t xml:space="preserve">Havířov uspořádal na náměstí Republiky již po 12 Den sociálních služeb, které jsou ve městě na vysoké úrovni, co se týče péče například o seniory, či lidi s hendikepem. Kde vidí sociální pracovníci narůstající problém, jsou rodiny s dětmi.</w:t>
      </w:r>
    </w:p>
    <w:p>
      <w:pPr/>
      <w:r>
        <w:rPr/>
        <w:t xml:space="preserve">Každý problém se dá řešit, jen si musíte umět na patřičném místě říct o pomoc. To je asi hlavní myšlenka, proč Havířov každoročně pořádá Den sociálních služeb. </w:t>
      </w:r>
    </w:p>
    <w:p>
      <w:pPr/>
      <w:r>
        <w:rPr>
          <w:b w:val="1"/>
          <w:bCs w:val="1"/>
        </w:rPr>
        <w:t xml:space="preserve">Stanislava Gorecká (ANO), náměstkyně primátora:</w:t>
      </w:r>
      <w:r>
        <w:rPr/>
        <w:t xml:space="preserve"> “Každý člověk nemá čas chodit od jedné organizace k druhé a zjišťovat, jaké jsou možnosti."</w:t>
      </w:r>
    </w:p>
    <w:p>
      <w:pPr/>
      <w:r>
        <w:rPr/>
        <w:t xml:space="preserve">Na akci byli i pracovníci oddělení sociálně-právní ochrany dětí, kteří zaznamenávají narůstající problémy v rodinách.</w:t>
      </w:r>
    </w:p>
    <w:p>
      <w:pPr/>
      <w:r>
        <w:rPr>
          <w:b w:val="1"/>
          <w:bCs w:val="1"/>
        </w:rPr>
        <w:t xml:space="preserve">Bernarda Urbancová, vedoucí odboru sociálních věcí: </w:t>
      </w:r>
      <w:r>
        <w:rPr/>
        <w:t xml:space="preserve">“Máme opravdu děti, které jsou závislé na alkoholu, na drogách i na jiné závislosti a setkáváme se i s věkem 12, 13 let. Přibývá nám dětí, které se sebepoškozují.”</w:t>
      </w:r>
    </w:p>
    <w:p>
      <w:pPr/>
      <w:r>
        <w:rPr/>
        <w:t xml:space="preserve">Na zvýšenou prevenci se mimo jiné zaměřuje i největší příspěvková organizace Sociální služby.</w:t>
      </w:r>
    </w:p>
    <w:p>
      <w:pPr/>
      <w:r>
        <w:rPr>
          <w:b w:val="1"/>
          <w:bCs w:val="1"/>
        </w:rPr>
        <w:t xml:space="preserve">Milan Černý, ředitel Sociálních služeb města Havířova: </w:t>
      </w:r>
      <w:r>
        <w:rPr/>
        <w:t xml:space="preserve">"Chodíme do základních a mateřských škol. Tam je to v tuto chvíli vyžadující a není to jenom o zdravém životním stylu.”</w:t>
      </w:r>
    </w:p>
    <w:p>
      <w:pPr/>
      <w:r>
        <w:rPr/>
        <w:t xml:space="preserve">Na náměstí přišli i pěstouni.</w:t>
      </w:r>
    </w:p>
    <w:p>
      <w:pPr/>
      <w:r>
        <w:rPr>
          <w:b w:val="1"/>
          <w:bCs w:val="1"/>
        </w:rPr>
        <w:t xml:space="preserve">Jiřina Přívarová, pěstounka: </w:t>
      </w:r>
      <w:r>
        <w:rPr/>
        <w:t xml:space="preserve">"Teď mám v péči čtvrté dítě a jsem nadšená tou pomocí této služby, protože když si člověk kolikrát neví rady, stačí se na ně obrátit."</w:t>
      </w:r>
    </w:p>
    <w:p>
      <w:pPr/>
      <w:r>
        <w:rPr/>
        <w:t xml:space="preserve">Organizace v současné době pomáhá 62 pěstounským rodinám.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6-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2026-09-04T16:02:58+02:00</dcterms:created>
  <dcterms:modified xsi:type="dcterms:W3CDTF">2026-09-04T16:02:58+02:00</dcterms:modified>
</cp:coreProperties>
</file>

<file path=docProps/custom.xml><?xml version="1.0" encoding="utf-8"?>
<Properties xmlns="http://schemas.openxmlformats.org/officeDocument/2006/custom-properties" xmlns:vt="http://schemas.openxmlformats.org/officeDocument/2006/docPropsVTypes"/>
</file>