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Luční trávníky se v centru Ostravy osvědčily</w:t>
      </w:r>
    </w:p>
    <w:p>
      <w:pPr/>
      <w:r>
        <w:rPr>
          <w:b w:val="1"/>
          <w:bCs w:val="1"/>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rPr>
        <w:t xml:space="preserve">Petr Kuś (ANO), místostarosta MOb Moravská Ostrava a Přívoz: </w:t>
      </w:r>
      <w:r>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 </w:t>
      </w:r>
    </w:p>
    <w:p>
      <w:pPr/>
      <w:r>
        <w:rPr>
          <w:b w:val="1"/>
          <w:bCs w:val="1"/>
        </w:rPr>
        <w:t xml:space="preserve">Petr Kočárek, entomolog, OU: </w:t>
      </w:r>
      <w:r>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rPr>
        <w:t xml:space="preserve">Martina Kittnerová, mistr provozovny veřejné zeleně TS: </w:t>
      </w:r>
      <w:r>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 </w:t>
      </w:r>
    </w:p>
    <w:p>
      <w:pPr/>
      <w:r>
        <w:rPr/>
        <w:t xml:space="preserve">---</w:t>
      </w:r>
    </w:p>
    <w:p>
      <w:pPr>
        <w:pStyle w:val="Heading1"/>
      </w:pPr>
      <w:r>
        <w:rPr>
          <w:sz w:val="36"/>
          <w:szCs w:val="36"/>
        </w:rPr>
        <w:t xml:space="preserve">V Karviné staví nové dětské dopravní hřiště</w:t>
      </w:r>
    </w:p>
    <w:p>
      <w:pPr/>
      <w:r>
        <w:rPr>
          <w:b w:val="1"/>
          <w:bCs w:val="1"/>
        </w:rPr>
        <w:t xml:space="preserve">Karviná se rozhodla postavit nové dopravní hřiště pro děti na jiném místě ve městě. Nově se bude nacházet poblíž Základní školy Prameny, jeho součástí bude i nový výuková budova, venkovní posezení pro rodiče a velké parkoviště.</w:t>
      </w:r>
    </w:p>
    <w:p>
      <w:pPr/>
      <w:r>
        <w:rPr/>
        <w:t xml:space="preserve">Poblíž Základní školy Prameny začaly terénní práce na přípravě plochy nového dětského dopravního hřiště. </w:t>
      </w:r>
      <w:br/>
      <w:r>
        <w:rPr/>
        <w:t xml:space="preserve">Původní a již nevyhovující hřiště se nachází poblíž budovy městské policie a obchodně podnikatelské fakulty. </w:t>
      </w:r>
    </w:p>
    <w:p>
      <w:pPr/>
      <w:r>
        <w:rPr>
          <w:b w:val="1"/>
          <w:bCs w:val="1"/>
        </w:rPr>
        <w:t xml:space="preserve">Jan Wolf, primátor Karviné:  </w:t>
      </w:r>
      <w:r>
        <w:rPr/>
        <w:t xml:space="preserve">"To dopravní hřiště už dlouho neslouží tomu účelu, kterému mělo, proto jsme se rozhodli, že vybudujeme nové dopravní hřiště u Základní školy Prameny. ” </w:t>
      </w:r>
    </w:p>
    <w:p>
      <w:pPr/>
      <w:r>
        <w:rPr>
          <w:b w:val="1"/>
          <w:bCs w:val="1"/>
        </w:rPr>
        <w:t xml:space="preserve">Helena Bogoczová, vedoucí Odboru majetkového MMK</w:t>
      </w:r>
      <w:r>
        <w:rPr/>
        <w:t xml:space="preserve">: "Dělaly se průzkumy únosnosti pláně, bude se hutnit, připravovat ta pláň i základy pro budovu, ve které bude třída pro výuku dopravních záležitostí. Měli bychom mít do konce  10. měsíce hotovou hrubou stavbu této budovy."</w:t>
      </w:r>
    </w:p>
    <w:p>
      <w:pPr/>
      <w:r>
        <w:rPr/>
        <w:t xml:space="preserve">Nové dětské dopravní hřiště bude sloužit nejen pro výuku školáků, ale i rodičům s dětmi.</w:t>
      </w:r>
      <w:br/>
    </w:p>
    <w:p>
      <w:pPr/>
      <w:r>
        <w:rPr/>
        <w:t xml:space="preserve">Nová budova bude mít kromě výukové třídy i sklad pro kola a koloběžky a dílnu na drobné opravy. U budovy bude také venkovní posezení, zastíněná pergola.</w:t>
      </w:r>
    </w:p>
    <w:p>
      <w:pPr/>
      <w:r>
        <w:rPr>
          <w:b w:val="1"/>
          <w:bCs w:val="1"/>
        </w:rPr>
        <w:t xml:space="preserve">Helena Bogoczová, vedoucí Odboru majetkového MMK:</w:t>
      </w:r>
      <w:r>
        <w:rPr/>
        <w:t xml:space="preserve"> "Hřiště bude mít v sobě veškeré dopravní prvky, nebude chybět kruhový objezd, semafory, křižovatky přechody, žluté šrafování a podobně.”</w:t>
      </w:r>
    </w:p>
    <w:p>
      <w:pPr/>
      <w:r>
        <w:rPr/>
        <w:t xml:space="preserve">Stavba dopravního hřiště by mělo být dokončena v dubnu příštího roku.</w:t>
      </w:r>
      <w:br/>
    </w:p>
    <w:p>
      <w:pPr/>
      <w:r>
        <w:rPr/>
        <w:t xml:space="preserve">---</w:t>
      </w:r>
    </w:p>
    <w:p>
      <w:pPr/>
      <w:r>
        <w:rPr/>
        <w:t xml:space="preserve">Krátké zprávy, 26. 6.2023 16 h - 1</w:t>
      </w:r>
    </w:p>
    <w:p>
      <w:pPr/>
      <w:r>
        <w:rPr/>
        <w:t xml:space="preserve">Stavební úřad v Bruntále vydal územní rozhodnutí na výstavbu přehrady v Nových Heřminovech na Bruntálsku. Zahájení prací na přehradní hrázi se předpokládá v roce 2027 a náklady jsou odhadovány na 4,26 miliardy korun.</w:t>
      </w:r>
    </w:p>
    <w:p>
      <w:pPr/>
      <w:r>
        <w:rPr/>
        <w:t xml:space="preserve">mluvčí Povodí Odry Šárka Vlčková: “Přehrada je bezpečné řešení. Na jedné straně garantuje tlumící efekt pro povodňové vlny v údolí toku Opavy, tak nalepšovací účinek pro zvolenou zabezpečenost odtoku vody z nádrže, a to i pro budoucí generace, které může ohrozit klimatická změna.”</w:t>
      </w:r>
    </w:p>
    <w:p>
      <w:pPr/>
      <w:r>
        <w:rPr/>
        <w:t xml:space="preserve">---</w:t>
      </w:r>
    </w:p>
    <w:p>
      <w:pPr>
        <w:pStyle w:val="Heading1"/>
      </w:pPr>
      <w:r>
        <w:rPr>
          <w:sz w:val="36"/>
          <w:szCs w:val="36"/>
        </w:rPr>
        <w:t xml:space="preserve">Dětský domov v Havířově má obavy z parkování na chodníku</w:t>
      </w:r>
    </w:p>
    <w:p>
      <w:pPr/>
      <w:r>
        <w:rPr>
          <w:b w:val="1"/>
          <w:bCs w:val="1"/>
        </w:rPr>
        <w:t xml:space="preserve">Radnice v Havířově stále hledá způsoby, jak ve městě navýšit počet parkovacích míst. V ulici Čelakovského vznikla nová stání na úkor chodníku. To se ale nelíbí dětskému domovu, který stojí přímo u dané komunikace.</w:t>
      </w:r>
    </w:p>
    <w:p>
      <w:pPr/>
      <w:r>
        <w:rPr/>
        <w:t xml:space="preserve">Vychovatelé v havířovském dětském domově vštěpují dětem do hlavy, aby vždy, když opouští domov, chodily po chodníku a nevstupovaly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 </w:t>
      </w:r>
      <w:r>
        <w:rPr/>
        <w:t xml:space="preserve">"Byl bych rád, aby se to změnilo, aby se nemuselo řešit, že tady někoho zajede auto.”</w:t>
      </w:r>
    </w:p>
    <w:p>
      <w:pPr/>
      <w:r>
        <w:rPr>
          <w:b w:val="1"/>
          <w:bCs w:val="1"/>
        </w:rPr>
        <w:t xml:space="preserve">anketa, děti z Dětského domova Sluníčko: </w:t>
      </w:r>
      <w:r>
        <w:rPr/>
        <w:t xml:space="preserve">"Už se stalo, že na nás troubila auta, když jsme chodili po cestě."</w:t>
      </w:r>
      <w:br/>
    </w:p>
    <w:p>
      <w:pPr/>
      <w:r>
        <w:rPr/>
        <w:t xml:space="preserve">Radnice ale tvrdí, že bezpečnost je zachována.</w:t>
      </w:r>
    </w:p>
    <w:p>
      <w:pPr/>
      <w:r>
        <w:rPr>
          <w:b w:val="1"/>
          <w:bCs w:val="1"/>
        </w:rPr>
        <w:t xml:space="preserve">Bohuslav Niemiec (KDU-ČSL), náměstek primátora: </w:t>
      </w:r>
      <w:r>
        <w:rPr/>
        <w:t xml:space="preserve">"Vznikne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w:t>
      </w:r>
    </w:p>
    <w:p>
      <w:pPr/>
      <w:r>
        <w:rPr/>
        <w:t xml:space="preserve">Radnice přislíbila, že případné problémy v dané lokalitě bude s vedením domova řešit. </w:t>
      </w:r>
    </w:p>
    <w:p>
      <w:pPr/>
      <w:r>
        <w:rPr/>
        <w:t xml:space="preserve">---</w:t>
      </w:r>
    </w:p>
    <w:p>
      <w:pPr>
        <w:pStyle w:val="Heading1"/>
      </w:pPr>
      <w:r>
        <w:rPr>
          <w:sz w:val="36"/>
          <w:szCs w:val="36"/>
        </w:rPr>
        <w:t xml:space="preserve">Zámek v Raduni patřil klientům Charity Opava</w:t>
      </w:r>
    </w:p>
    <w:p>
      <w:pPr/>
      <w:r>
        <w:rPr>
          <w:b w:val="1"/>
          <w:bCs w:val="1"/>
        </w:rPr>
        <w:t xml:space="preserve">Zámek v Raduni se stal místem už tradičního Dne Charity Opava. Jeho součástí byla také vernisáž fotografií 15. ročníku fotosouteže Můj svět, která probíhala v hojně navštěvované zámecké oranžerii.</w:t>
      </w:r>
    </w:p>
    <w:p>
      <w:pPr/>
      <w:r>
        <w:rPr/>
        <w:t xml:space="preserve">Na 5 desítek klientů Charity Opava se sjely za zámek v Raduni, který pro ně jednou ročně pořadá komentované prohlídky a dostanou se tak i do míst, kam by se běžně nedostali. . Všichni si to užívají a vždy se na ně moc těší.</w:t>
      </w:r>
    </w:p>
    <w:p>
      <w:pPr/>
      <w:r>
        <w:rPr>
          <w:b w:val="1"/>
          <w:bCs w:val="1"/>
        </w:rPr>
        <w:t xml:space="preserve">Ivo Mludek, </w:t>
      </w:r>
      <w:r>
        <w:rPr>
          <w:b w:val="1"/>
          <w:bCs w:val="1"/>
        </w:rPr>
        <w:t xml:space="preserve">zástupce předsedkyně Rady Charity Opava:</w:t>
      </w:r>
      <w:r>
        <w:rPr/>
        <w:t xml:space="preserve"> “Za nás za Charitu Opava se účastní klienti ze 4 středisek. Je to Dům sv. Cyrila a Metoděje pro zrakově postižené, klienti sociálně terapeutické dílny Radost, pak jsou tady chráněného a podporovaného bydlení a klienti denního stacionáře pro kombinované postižení Mraveneček."</w:t>
      </w:r>
    </w:p>
    <w:p>
      <w:pPr/>
      <w:r>
        <w:rPr/>
        <w:t xml:space="preserve">Pro každou skupinu je připravena komentovaná prohlídka šitá na míru jejich hendikepu.</w:t>
      </w:r>
    </w:p>
    <w:p>
      <w:pPr/>
      <w:r>
        <w:rPr>
          <w:b w:val="1"/>
          <w:bCs w:val="1"/>
        </w:rPr>
        <w:t xml:space="preserve">Markéta Kouřilová, kastelánka, zámek Raduň: </w:t>
      </w:r>
      <w:r>
        <w:rPr/>
        <w:t xml:space="preserve">“Prohlídky uzpůsobujeme skutečně klientům. Kolegyně má program pro osoby na vozíčku. Je to venkovní program, který je seznámí  s našim zámkem tak trošku jinak. Já budu provázet osoby slabozraké a nevidomé. Je tam možnost i na některé věci si sáhnout, přiblížit jim je, protože máme rady spoustu substitutů na zámku, které si opravdu mohou vyzkoušet, no a kolega bude provázet osoby s mentálním postižením.”</w:t>
      </w:r>
    </w:p>
    <w:p>
      <w:pPr/>
      <w:r>
        <w:rPr/>
        <w:t xml:space="preserve">Prohlídky probíhají vždy v pondělí, kdy je zámek pro návštěvy uzavřený, aby se mohli klientům plně věnovat.  </w:t>
      </w:r>
    </w:p>
    <w:p>
      <w:pPr/>
      <w:r>
        <w:rPr>
          <w:b w:val="1"/>
          <w:bCs w:val="1"/>
        </w:rPr>
        <w:t xml:space="preserve">anketa: klienti Charity Opava: </w:t>
      </w:r>
      <w:r>
        <w:rPr/>
        <w:t xml:space="preserve">“Je to perfektní, výborně.”</w:t>
      </w:r>
    </w:p>
    <w:p>
      <w:pPr/>
      <w:r>
        <w:rPr/>
        <w:t xml:space="preserve">“My jsme tady poznávali bylinky a převlékli jsme se tady za princezny.”</w:t>
      </w:r>
    </w:p>
    <w:p>
      <w:pPr/>
      <w:r>
        <w:rPr/>
        <w:t xml:space="preserve">Na zámku v Raduni mohou návštěvníci obdivovat i výstavu fotografií Můj svět, která prezentuje nejlepší tvorbu nejen zaměstnanců charit z celé ČR, ale i jejich klientů a dobrovolníků. Loni ji vidělo 3 a půl tisíce lidí. </w:t>
      </w:r>
    </w:p>
    <w:p>
      <w:pPr/>
      <w:r>
        <w:rPr/>
        <w:t xml:space="preserve">---</w:t>
      </w:r>
    </w:p>
    <w:p>
      <w:pPr/>
      <w:r>
        <w:rPr/>
        <w:t xml:space="preserve">Krátké zprávy, 26. 6.2023 16 h - 2</w:t>
      </w:r>
    </w:p>
    <w:p>
      <w:pPr/>
      <w:r>
        <w:rPr/>
        <w:t xml:space="preserve">Severomoravské vodovody a kanalizace letos do infrastruktury investují téměř miliardu. Lidé napříč regionem tak  musí v následujících měsících počítat s dopravními omezeními i krátkými odstávkami vody  kvůli opravám, což se děje už nyní například ve Slezské Ostravě nebo v Bohumíně.</w:t>
      </w:r>
    </w:p>
    <w:p>
      <w:pPr/>
      <w:r>
        <w:rPr/>
        <w:t xml:space="preserve">Další případ vraždy, tentokrát ve stádiu pokusu, prověřují krajští kriminalisté. Dva muži, nyní už oba obvinění, se opili a rozhodli se, že Opavu vyčistí od bezdomovců. Nalezli spící dvojici, 41letého muže a 36letou ženu. Jeden z obviněných zaútočil na muže a nožem mu způsobili bodnořezné zranění, zejména na hlavě a horní polovině těla. Žena, která mu pomáhala se bránit byla také zraněna.  Po útoku z místa oba obvinění utekli. Poškození si přivolali pomoc. Obviněnému, který činu přihlížel a měl útočníka brzdit hrozí tři roky vězení, druhý obviněný je ve vazbě a může ve vězení strávit až 20 let.</w:t>
      </w:r>
    </w:p>
    <w:p>
      <w:pPr/>
      <w:r>
        <w:rPr/>
        <w:t xml:space="preserve">---</w:t>
      </w:r>
    </w:p>
    <w:p>
      <w:pPr>
        <w:pStyle w:val="Heading1"/>
      </w:pPr>
      <w:r>
        <w:rPr>
          <w:sz w:val="36"/>
          <w:szCs w:val="36"/>
        </w:rPr>
        <w:t xml:space="preserve">Novojičínské Pivobraní s rekordní účastí</w:t>
      </w:r>
    </w:p>
    <w:p>
      <w:pPr/>
      <w:r>
        <w:rPr>
          <w:b w:val="1"/>
          <w:bCs w:val="1"/>
        </w:rPr>
        <w:t xml:space="preserve">Festival pěnivého moku, dobré zábavy, her a muziky - to je novojičínské Pivobraní. Jeho devátý ročník obsadil Masarykovo náměstí poslední červnovou sobotu.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v páce.</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  </w:t>
      </w:r>
    </w:p>
    <w:p>
      <w:pPr/>
      <w:r>
        <w:rPr/>
        <w:t xml:space="preserve">Zábavu pro celé rodiny skýtaly atrakce v herní zóně, otevřený Radniční sklípek i rodinné centrum Mozaika. Co se týče hudebního programu, na Pivobraní zazněla například novojičínská Hobití noha, Buty, MIG 21 nebo  Poletíme. Ovace publika si vysloužil skoro domácí Limetall.</w:t>
      </w:r>
    </w:p>
    <w:p>
      <w:pPr/>
      <w:r>
        <w:rPr>
          <w:b w:val="1"/>
          <w:bCs w:val="1"/>
        </w:rPr>
        <w:t xml:space="preserve">Fany Michalík, Limetall: </w:t>
      </w:r>
      <w:r>
        <w:rPr/>
        <w:t xml:space="preserve">“Je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t xml:space="preserve">Devátý ročník Pivobraní zaznamenal rekordní účast, akci v průběhu navštívilo asi 20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2026-03-02T19:34:20+01:00</dcterms:created>
  <dcterms:modified xsi:type="dcterms:W3CDTF">2026-03-02T19:34:20+01:00</dcterms:modified>
</cp:coreProperties>
</file>

<file path=docProps/custom.xml><?xml version="1.0" encoding="utf-8"?>
<Properties xmlns="http://schemas.openxmlformats.org/officeDocument/2006/custom-properties" xmlns:vt="http://schemas.openxmlformats.org/officeDocument/2006/docPropsVTypes"/>
</file>