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V sále Domu PZKO proběhlo slavnostní rozloučení s předškoláky. Ti se letos loučí se svou mateřinkou. Po prázdninách nastoupí do první třídy.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krojovaných horníků</w:t>
      </w:r>
    </w:p>
    <w:p>
      <w:pPr/>
      <w:r>
        <w:rPr>
          <w:b w:val="1"/>
          <w:bCs w:val="1"/>
        </w:rPr>
        <w:t xml:space="preserve">Stonavští krojovaní horníci uspořádali v parku u Domu PZKO zahradní slavnost. O zábavu nouze nebyla. Dorazili i přátelé z Polska.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Tak to Stonava ještě nezažila. Na fotbalovém trávníku se v rámci přípravného zápasu utkali dvě prvoligová mužstva. MFK Karviná si to rozdala ze slovenskou Podbrezovou.  Diváci byli nadšeni, stejně jako hráči karvinského týmu, kteří velmi ocenili péči o stonavský trávník.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Historia szkoły na Górzanach</w:t>
      </w:r>
    </w:p>
    <w:p>
      <w:pPr/>
      <w:r>
        <w:rPr>
          <w:b w:val="1"/>
          <w:bCs w:val="1"/>
        </w:rPr>
        <w:t xml:space="preserve">Początki szkolnictwa w Stonawie sięgają do siedemnastego wieku i związane są z dzielnicą Górzany, tą, gdzie stoi szkoła jubilatka. O jej historii rozmawiam z Bohdanem Prymusem, znawcą historii regionu.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9-06-2023-10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