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29.6.2023,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vybrala vítěze ankety Ředitel roku 2023</w:t>
      </w:r>
    </w:p>
    <w:p>
      <w:pPr/>
      <w:r>
        <w:rPr>
          <w:b w:val="1"/>
          <w:bCs w:val="1"/>
        </w:rPr>
        <w:t xml:space="preserve">V Ostravě loni začala nová tradice udělování titulů Ředitel školy roku. Pro rok 2023 v této anketě zvítězili hned tři výjimeční pedagogové a na jejich nominacích se shodlo i zastupitelstvo města.</w:t>
      </w:r>
    </w:p>
    <w:p>
      <w:pPr/>
      <w:r>
        <w:rPr/>
        <w:t xml:space="preserve">V loňském školním roce vznikla v Ostravě nová anketa s názvem Ředitel školy roku. Nominace k tomuto ocenění může podat kdokoliv. Mohou to být děti, kolegové nebo i rodiče dětí. Za rok 2023 město obdrželo celkem 16 nominací, ze kterých byly vybráni tři vítězové.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„</w:t>
      </w:r>
      <w:r>
        <w:rPr>
          <w:i w:val="1"/>
          <w:iCs w:val="1"/>
        </w:rPr>
        <w:t xml:space="preserve">Za dobrou školou je třeba vždy hledat výjimečného ředitele a skvělé učitele. Je to ředitel, kdo vtiskne škole její dobré jméno, odpracuje stovky hodin, aby zajistil nejen materiální záležitosti, ale také zdravé klima školy a její příznivou atmosféru. Ocenění přichází s inovativními postupy, umí motivovat své okolí, jsou vzorem dětem, rodičům i pedagogům. Jsem velmi ráda, že město si zásadnost práce ředitelů uvědomuje a tyto klíčové manažery oceňuje."</w:t>
      </w:r>
    </w:p>
    <w:p>
      <w:pPr/>
      <w:r>
        <w:rPr/>
        <w:t xml:space="preserve">Zastupitelstvo města tak titul Ředitel roku 2023 udělilo ředitelce Základní školy Dětská v Porubě, která preferuje moderní metody, kritické myšlení  i projektové vyučování. </w:t>
      </w:r>
    </w:p>
    <w:p>
      <w:pPr/>
      <w:r>
        <w:rPr>
          <w:b w:val="1"/>
          <w:bCs w:val="1"/>
        </w:rPr>
        <w:t xml:space="preserve">Zuzana Škapová, ředitelka, ZŠ Dětská: </w:t>
      </w:r>
      <w:r>
        <w:rPr/>
        <w:t xml:space="preserve">“My jsme v minulém roce navázali spolupráci s libereckou univerzitou. Studenti pro nás připravili tuto didaktickou hru. Připravili odemykací úlohy, které děti ve třídách řešily a aby mohly vůbec začít těžit písmenka, tak musely uhodnout větší úlohu, aby do třídy mohly jít.”</w:t>
      </w:r>
    </w:p>
    <w:p>
      <w:pPr/>
      <w:r>
        <w:rPr/>
        <w:t xml:space="preserve">Dalším Ředitelem roku je Jan Veřmiřovský ze školy na Březinově ulici v Zábřehu, který se zasadil o vybavení školy moderními učebnami a technologiemi a třetí oceněnou je ředitelka Mateřské školy na Varenské ulici Stanislava Korcová, která se zaměřuje na práci s nadanými dětmi a rozvíjí jejich talenty.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Zámecký park v Zábřehu prochází revitalizací</w:t>
      </w:r>
    </w:p>
    <w:p>
      <w:pPr/>
      <w:r>
        <w:rPr>
          <w:b w:val="1"/>
          <w:bCs w:val="1"/>
        </w:rPr>
        <w:t xml:space="preserve">Oblíbený ostravský park u Zámku Zábřeh se dočkal revitalizace. Obnoveny budou chodníky, ale i zeleň, která byla nejprve důkladně posouzena odborníky. Vzniknou také nová odpočinková místa.</w:t>
      </w:r>
    </w:p>
    <w:p>
      <w:pPr/>
      <w:r>
        <w:rPr/>
        <w:t xml:space="preserve">Park u Zámku Zábřeh v Ostravě - Jihu je oblíbeným místem pro pořádání nejrůznějších akcí, ale také k relaxaci a odpočinku místních obyvatel. Zasloužil už si ale revitalizaci. Koncepce vychází z respektu ke stávajícím dřevinám a jejich umístění.  Prokácením přestárlých stromů dojde k uvolnění a proslunění vnitřního prostoru. 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„Kompozice daného prostoru vychází z historického kontextu zámeckého parčíku. V současné  době je tento parkový prostor olemován pěšími komunikacemi, které přímo navazují na místní  asfaltové cesty. Středovou části parku prochází chodník, v severní části je plocha parku lemována  kamennou zdí přilehlého zámku Zábřeh a budovou zdravotního střediska. Obnova parku zásadně  nezmění kompozici prostorového řešení současného stavu."</w:t>
      </w:r>
    </w:p>
    <w:p>
      <w:pPr/>
      <w:r>
        <w:rPr>
          <w:b w:val="1"/>
          <w:bCs w:val="1"/>
        </w:rPr>
        <w:t xml:space="preserve">Robert Olšar, stavbyvedoucí, K2 stavební Moravia: </w:t>
      </w:r>
      <w:r>
        <w:rPr/>
        <w:t xml:space="preserve">"Demontovali jsme zámkovou dlažbu, asfaltové chodníky a část je úplně nová. Tyhle chodníky budou z žulových kostek v kombinaci s mramorem." </w:t>
      </w:r>
    </w:p>
    <w:p>
      <w:pPr/>
      <w:r>
        <w:rPr/>
        <w:t xml:space="preserve">Podél středové  osy parku je navržena zajímavá odpočinková zóna s pítkem, jejíž součástí budou vyvýšené zídky a  sedací lavice. Kompozice je založená na tvarové melodičnosti zídek a kontrastu barev.</w:t>
      </w:r>
    </w:p>
    <w:p>
      <w:pPr/>
      <w:r>
        <w:rPr>
          <w:b w:val="1"/>
          <w:bCs w:val="1"/>
        </w:rPr>
        <w:t xml:space="preserve">Břetislav Riger, náměstek primátora Ostravy: </w:t>
      </w:r>
      <w:r>
        <w:rPr/>
        <w:t xml:space="preserve">„Revitalizace vdechne oblíbenému relaxačnímu místu v Zábřehu nový život, a přinese i některé  moderní atraktivní prvky, jako například jemné podsvícení zídek."</w:t>
      </w:r>
    </w:p>
    <w:p>
      <w:pPr/>
      <w:r>
        <w:rPr/>
        <w:t xml:space="preserve">Náklady na revitalizaci dosáhnou 13 milionu korun a práce budou ukončeny v prosinci tohoto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Festival taneční hudby Beats for Love bude letos rekordní</w:t>
      </w:r>
    </w:p>
    <w:p>
      <w:pPr/>
      <w:r>
        <w:rPr>
          <w:b w:val="1"/>
          <w:bCs w:val="1"/>
        </w:rPr>
        <w:t xml:space="preserve">Hudební festival Beats for Love v Dolních Vítkovicích bude letos znovu rekordní. V průběhu 4 dní se představí více než 480 účinkujících na 17 pódiích, což z něj dělá největší festival v České republice.</w:t>
      </w:r>
    </w:p>
    <w:p>
      <w:pPr/>
      <w:r>
        <w:rPr/>
        <w:t xml:space="preserve">Největší festival taneční hudby v naší zemi se rychle blíží. Beats for Love v rámci 9. ročníku představí znovu největší světové hvězdy v čele s megastar DJ Tiëstem. </w:t>
      </w:r>
    </w:p>
    <w:p>
      <w:pPr/>
      <w:r>
        <w:rPr>
          <w:b w:val="1"/>
          <w:bCs w:val="1"/>
        </w:rPr>
        <w:t xml:space="preserve">Jiří Ramík, programový ředitel: </w:t>
      </w:r>
      <w:r>
        <w:rPr/>
        <w:t xml:space="preserve">"Tiësto ovládá světové hitparády a u nás na festivalu se objeví poprvé s obrovskou show. Další hvězdou bude nizozemský Hardwell, který se po 5 letech vrací na scénu." </w:t>
      </w:r>
    </w:p>
    <w:p>
      <w:pPr/>
      <w:r>
        <w:rPr/>
        <w:t xml:space="preserve">Fanoušci taneční hudby si na 17 pódiích mohou najít své oblíbence napříč všemi hudebními žánry. Připraven je ale i bohatý doprovodný program.</w:t>
      </w:r>
    </w:p>
    <w:p>
      <w:pPr/>
      <w:r>
        <w:rPr>
          <w:b w:val="1"/>
          <w:bCs w:val="1"/>
        </w:rPr>
        <w:t xml:space="preserve">Kamil Rudolf, ředitel festivalu Beats for Love: </w:t>
      </w:r>
      <w:r>
        <w:rPr/>
        <w:t xml:space="preserve">"Máme určitě nejlepší program v historii festivalu. letos vystoupí 480 interpretů. Máme největší počet zahraničních headlinerů. Loni jsme měli 80 a leto 107. Areál se zvětšuje. poprvé bude hudební konference."</w:t>
      </w:r>
    </w:p>
    <w:p>
      <w:pPr/>
      <w:r>
        <w:rPr>
          <w:b w:val="1"/>
          <w:bCs w:val="1"/>
        </w:rPr>
        <w:t xml:space="preserve">Lukáš Curylo, náměstek hejtmana MS kraje: </w:t>
      </w:r>
      <w:r>
        <w:rPr/>
        <w:t xml:space="preserve">"Pro MS kraj je tento festival velmi významný a není to jen morální, ale i finanční podpora. Každoročně ji navyšujeme a letos to bylo o téměř třetinu." </w:t>
      </w:r>
    </w:p>
    <w:p>
      <w:pPr/>
      <w:r>
        <w:rPr/>
        <w:t xml:space="preserve">Letošní ročník festivalu se uskuteční 5. - 8. července v industriálním areálu Dolních Vítkovic v Ostravě.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9-06-2023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2026-10-02T05:43:22+02:00</dcterms:created>
  <dcterms:modified xsi:type="dcterms:W3CDTF">2026-10-02T05:43:22+02:00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