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Před dovolenýma pamatujte na zabezpečení domů a bytů</w:t>
      </w:r>
    </w:p>
    <w:p>
      <w:pPr/>
      <w:r>
        <w:rPr>
          <w:b w:val="1"/>
          <w:bCs w:val="1"/>
        </w:rPr>
        <w:t xml:space="preserve">Blíží se doba dovolených, na kterou se bohužel těší také zloději. Domy a byty zůstanou prázdné a je tak pro ně snadnější objekt vyloupit. 21. června si proto připomínáme Mezinárodní den proti vloupání.</w:t>
      </w:r>
    </w:p>
    <w:p>
      <w:pPr/>
      <w:r>
        <w:rPr/>
        <w:t xml:space="preserve">Záběry bezpečnostních kamer v Ostravě pomohly odhalit recidivistu, který kradl na co přišel. Vloupání mu policisté prokázali 12. Způsob provedení byl vždy stejný. Používal hrubou sílu a buď rozbíjel skla nebo vypáčil dveře. Vykradl například školku, firmu nebo rodinný dům. </w:t>
      </w:r>
    </w:p>
    <w:p>
      <w:pPr/>
      <w:r>
        <w:rPr>
          <w:b w:val="1"/>
          <w:bCs w:val="1"/>
        </w:rPr>
        <w:t xml:space="preserve">Eva Michalíková, mluvčí PČR Ostrava:</w:t>
      </w:r>
      <w:r>
        <w:rPr/>
        <w:t xml:space="preserve"> "Muž s kriminalisty spolupracoval, k obvinění se doznal a také sdělil místa, kde některé věci zpeněžil. Také prozradil, že se některé věci prodat nedaly, házel je do popelnic." </w:t>
      </w:r>
    </w:p>
    <w:p>
      <w:pPr/>
      <w:r>
        <w:rPr/>
        <w:t xml:space="preserve">Tento recidivista byl už 17 krát trestaný a jemu podobných je mnoho. V těchto dnech pro ně začínají žně, kdy v době dovolených nechávají majitelé své domy a byty bez dozoru. Je proto důležité se na odjezd připravit. </w:t>
      </w:r>
    </w:p>
    <w:p>
      <w:pPr/>
      <w:r>
        <w:rPr>
          <w:b w:val="1"/>
          <w:bCs w:val="1"/>
        </w:rPr>
        <w:t xml:space="preserve">Martina Jablońska, policejní preventistka PČR MS kraje:</w:t>
      </w:r>
      <w:r>
        <w:rPr/>
        <w:t xml:space="preserve"> "Je vhodné se ujistit, zda jsou uzavřena všechna okna a uzamčeny dveře. Je dobré kombinovat mechanické a elektronické zabezpečení. Dnes už lze zakoupit cenově dostupné digitální spínací hodiny, které nám mohou například zapnut televizi nebo rozsvítit světlo."</w:t>
      </w:r>
    </w:p>
    <w:p>
      <w:pPr/>
      <w:r>
        <w:rPr/>
        <w:t xml:space="preserve">V loňském roce bylo v naší zemi vykradeno 1745 bytů a 2528 rodinných domů. </w:t>
      </w:r>
    </w:p>
    <w:p>
      <w:pPr/>
      <w:r>
        <w:rPr>
          <w:b w:val="1"/>
          <w:bCs w:val="1"/>
        </w:rPr>
        <w:t xml:space="preserve">Martina Jablońska, policejní preventistka PČR MS kraje: </w:t>
      </w:r>
      <w:r>
        <w:rPr/>
        <w:t xml:space="preserve">"Pokud už se někdo obětí vloupání stane, je vhodné volat na linku 158 a do objektu nevstupovat. Může totiž jednak poškodit stopy a navíc tam pachatel ještě může být." </w:t>
      </w:r>
    </w:p>
    <w:p>
      <w:pPr/>
      <w:r>
        <w:rPr/>
        <w:t xml:space="preserve">Pokud potřebujete se zabezpečením domu či bytu poradit, policie vytvořila mobilní aplikaci "Zabezpečte se!" , kde všechny podrobnosti najdete na jednom místě. </w:t>
      </w:r>
    </w:p>
    <w:p>
      <w:pPr/>
      <w:r>
        <w:rPr/>
        <w:t xml:space="preserve">---</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b w:val="1"/>
          <w:bCs w:val="1"/>
        </w:rPr>
        <w:t xml:space="preserve">Pavel Vítek, vedoucí oddělení kyberkriminality PČR MS kraje : </w:t>
      </w:r>
      <w:r>
        <w:rPr/>
        <w:t xml:space="preserve">Tento konkrétní případ je klasický podvod, protože byly vylákané peněžní prostředky s nějakým podvodným úmyslem, jen je zhodnotit. Ten poškozený na to přijde většinou v době, kdy by chtěl část těch peněžních prostředků vybrat. To už zjistí, že ty peníze jsou pro něj nedostupné a vše, co vidí na té internetové stránce, veškeré údaje o tom, jak mu ta investice roste, to je pouze naprogramováno. V současné době je zvýšené procento tady těchto investičních podvodů - je ještě druhá sorta takových investičních podvodů. To se však týká toho, že ten poškozený je většinou přesvědčen k tomu, aby si nainstaloval do počítače nějaký program. Jsou to nějaké programy na vzdálenou správu počítače. Pachatel přesvědčí toho poškozeného, že pomocí tohoto programu mu ukáže, jak mu ta investice probíhá, jak číst grafy atd. V nestřeženém okamžiku, poté, co poškozený vstoupí do svého bankovnictví, přebírá útočník nad počítačem svou moc. Co se v poslední době opět objevuje, jsou tzv. falešní bankéři. Zkrátka poškozený je informován ze strany neznámé osoby, který vystupuje jako bankéř. Může se nazývat, že je bankéřem ČNB a informuje toho poškozeného o tom, že mu byl napadený bankovní účet. Vše to je pouze za tím účelem, aby u poškozeného vzbudil strach o své peněžní prostředky a začal jednat iracionálně. Poté požaduje po tom poškozeném, aby vybral peníze nebo je někde převedl v případě, že je vybral, tak aby je vložil do Bitcoin matu. Tady je třeba si uvědomit, že žádná banka nemá nic společného s virtuálními měnami. Další věc, kterou si musí ten poškozený uvědomit, je to, že pokud by byly jeho peněžní prostředky v nebezpečí, banka po něm žádné takové kroky nechce, protože ona sama má instituty k tomu, aby nějakým neoprávněným krokům zabránila. Pokud by se jednalo o nějaké napadené bankovnictví, dávat si pozor, jestli se přihlašuji skutečně na stránky svojí banky. Většinou v názvu domény je kompletní zkratka té banky. Vždycky to je "doména tečka cz". Nesměřuje to nikam do zahraničí. Pokud mi chodí nějaké příchozí esemesky, jsou to nějaké notifikace, je třeba tu esemesku dočíst do konce, kde je napsáno "Nikomu nesdělujte obdržený kód". Ten kód slouží pouze jednomu účelu, abych něco potvrdil, nějaký vstup nebo nějakou platbu. Takže pokud po mně bude chtít někdo v komunikaci, ať mu přepošlu tu esemesku, měl by se držet toho, co je tam napsáno. Já rád používám slovo "používat selský rozum", být na tom internetu opatrný a hlavně k tomu přistupovat tak, že ne vše, co na internetu je, je pravda.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9-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2026-05-24T12:17:43+02:00</dcterms:created>
  <dcterms:modified xsi:type="dcterms:W3CDTF">2026-05-24T12:17:43+02:00</dcterms:modified>
</cp:coreProperties>
</file>

<file path=docProps/custom.xml><?xml version="1.0" encoding="utf-8"?>
<Properties xmlns="http://schemas.openxmlformats.org/officeDocument/2006/custom-properties" xmlns:vt="http://schemas.openxmlformats.org/officeDocument/2006/docPropsVTypes"/>
</file>