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GVUO vystavuje díla našeho nejvýznamnějšího konceptualisty</w:t>
      </w:r>
    </w:p>
    <w:p>
      <w:pPr/>
      <w:r>
        <w:rPr>
          <w:b w:val="1"/>
          <w:bCs w:val="1"/>
        </w:rPr>
        <w:t xml:space="preserve">Hezký den, v kulturním okénku vás dnes nejdříve zavedeme do Galerie výtvarného umění v Ostravě na výstavu Jan Wojnar. Jde o jednu z mimořádných osobností našeho regionu, která svou kreativitou významným způsobem ovlivnila nejen české, ale i světové umění. Jan Wojnar byl pravděpodobně nejvýznamnější konceptualista v Československu a Česku.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“Jan Wojnar je mimořádná osobnost, která v 60., 70. letech přichází s principy tvorby, které se mnohdy objevují až v následných letech. Takže Jan Wojnar je umělec, který je chloubou i ostravské galerie, protože máme tu čest díky velkorysému daru  zejména Marie Wojnarové, ale i nákupům, tvoří významnou část naší kolekce a společně s Museem Kampa, máme opravdu velmi reprezentativní zastoupení tohoto úžasného umělce, kterému patří velká čest a  velká památka.”</w:t>
      </w:r>
    </w:p>
    <w:p>
      <w:pPr/>
      <w:r>
        <w:rPr>
          <w:b w:val="1"/>
          <w:bCs w:val="1"/>
        </w:rPr>
        <w:t xml:space="preserve">Helena Musilová, kurátorka výstavy: </w:t>
      </w:r>
      <w:r>
        <w:rPr/>
        <w:t xml:space="preserve">“Podařilo se nám do relativně nevelkého prostoru vtěsnat něco jako esenci jeho tvorby, která je představena chronologicky v 5 kapitolách. Dobře rámují to, čím se zabýval, jak uvažoval a proč si myslíme, že je opravdu tak významný a má do jisté míry v řadě věcí světové prvenství. I když díky tomu za to, že žil a působil v Třinci, tak se do toho hlavního proudu světového umění prostě nedostal a my mu ten dluh trošku vracíme.”</w:t>
      </w:r>
    </w:p>
    <w:p>
      <w:pPr/>
      <w:r>
        <w:rPr/>
        <w:t xml:space="preserve">Jedna z nejrozsáhlejších kapitol je věnována takzvaným mřížkovým básním.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“Což byla Wojnarova cesta jak analyzovat náš viděný okolní svět, což znamenalo vytváření nebo popisování nějakých situací, jejich narušení a vytvoření, díky tomu narušení, situace nové.”</w:t>
      </w:r>
    </w:p>
    <w:p>
      <w:pPr/>
      <w:r>
        <w:rPr/>
        <w:t xml:space="preserve">Důležitým Wojnarovým přínosem pro kinetickou plastiku jsou přesýpací básně. První vznikla v roce 1970. 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“Je to princip něčeho, co vlastně nemůžeme zastavit. Do černé krabičky vložil nějakou pevnou strukturu a sypkou hmotu, kterou si ten, kdo s přesýpací básní pracuje, může upravovat dle svého zájmu. U toho je důležitý zvuk, který můžeme zintenzivnit, zjemnit, můžeme s ním pracovat divoce, můžeme se dívat, jak jemně sypký materiál klouže a vždycky se měn ta struktura v závislosti na tom, jak s básní pracujeme.”</w:t>
      </w:r>
    </w:p>
    <w:p>
      <w:pPr/>
      <w:r>
        <w:rPr/>
        <w:t xml:space="preserve">Výstava Jan Wojnar bude v GVUO k vidění až do 1.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ovládla kouzelná Svatojánská noc</w:t>
      </w:r>
    </w:p>
    <w:p>
      <w:pPr/>
      <w:r>
        <w:rPr>
          <w:b w:val="1"/>
          <w:bCs w:val="1"/>
        </w:rPr>
        <w:t xml:space="preserve">A teď se námi pojďte podívat na hrad Hukvaldy, který patřil už tradiční akci s názvem Svatojánská noc. Nabídla pestrý program plný šermířů, pohádek a strašidelných příběhů pro děti i dospělé.</w:t>
      </w:r>
    </w:p>
    <w:p>
      <w:pPr/>
      <w:r>
        <w:rPr>
          <w:b w:val="1"/>
          <w:bCs w:val="1"/>
        </w:rPr>
        <w:t xml:space="preserve">Kateřina Bordovská, programový pracovník, hrad Hukvaldy: </w:t>
      </w:r>
      <w:r>
        <w:rPr/>
        <w:t xml:space="preserve">“Vystoupí zde skupina historického šermu Allegros ze Štramberka se svými šermířskými pohádkami, Celý večer bude doprovázený dobovou hudbou skupiny Devětsil a na závěr se můžeme těšit na velkou ohňovou show skupiny Histerky, která představí i svou UV světelnou show. Musím říct, že jsme překvapeni. kolik lidí nakonec přišlo. Na to, jaké bylo počasí, tak se nám vyjasnilo a lidé přišli.”</w:t>
      </w:r>
    </w:p>
    <w:p>
      <w:pPr/>
      <w:r>
        <w:rPr>
          <w:b w:val="1"/>
          <w:bCs w:val="1"/>
        </w:rPr>
        <w:t xml:space="preserve">Jiří Zbořil, hejtman skupiny scénického šermu Allegros: "</w:t>
      </w:r>
      <w:r>
        <w:rPr/>
        <w:t xml:space="preserve">Atmosféra je tady perfektní. Určitě jste viděli pohádku, kterou jsme hráli teď pro děti i pro dospělé samozřejmě. Loupežnická pohádka. Myslím, že se to lidem líbilo aspoň podle odezvy. Poté vám ukážeme další pohádku, kterou budeme hrát. Je to pohádka o Pepoušovi aneb co v Mrazíkovi nemohlo být vidět, protože to nejlepší je vystřižené. Tak jsme si to nechali tady pro diváky. A večer jsme vám připravili velkou ohňovou show.” </w:t>
      </w:r>
    </w:p>
    <w:p>
      <w:pPr/>
      <w:r>
        <w:rPr/>
        <w:t xml:space="preserve">Celý večer byl k dispozici také táborák, kde se návštěvníci mohli nejen ohřát, ale také si opéct špekáčky a nechyběla ani historická střelnice.</w:t>
      </w:r>
    </w:p>
    <w:p>
      <w:pPr/>
      <w:r>
        <w:rPr>
          <w:b w:val="1"/>
          <w:bCs w:val="1"/>
        </w:rPr>
        <w:t xml:space="preserve">anketa: návštěvníci Svatojánské noci: </w:t>
      </w:r>
      <w:r>
        <w:rPr/>
        <w:t xml:space="preserve">“Nebylo to vůbec těžké, trefila jsem se na poprvé a bylo to fajn.”</w:t>
      </w:r>
    </w:p>
    <w:p>
      <w:pPr/>
      <w:r>
        <w:rPr/>
        <w:t xml:space="preserve">“Je to tady super. Nádherné počasí nám vyšlo, líbí se nám to, že? Malé se líbila pohádka a byla z toho nadšená. Super.”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3-07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2026-04-03T22:19:35+02:00</dcterms:created>
  <dcterms:modified xsi:type="dcterms:W3CDTF">2026-04-03T22:19:35+02:00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