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Havířov oproti jiným městům výhodu v dostatku zeleně. Přesto je co do budoucna zlepšovat.</w:t>
      </w:r>
    </w:p>
    <w:p>
      <w:pPr/>
      <w:r>
        <w:rPr/>
        <w:t xml:space="preserve">Planeta se otepluje a města na to musí včas reagovat. I proto si nechala radnice v Havířově vypracovat podrobnou analýzu, která detailně mapuje silné i slabé stránky.</w:t>
      </w:r>
    </w:p>
    <w:p>
      <w:pPr/>
      <w:r>
        <w:rPr>
          <w:b w:val="1"/>
          <w:bCs w:val="1"/>
        </w:rPr>
        <w:t xml:space="preserve">Martin Vokřál, jednatel společnosti Asitis:</w:t>
      </w:r>
      <w:r>
        <w:rPr/>
        <w:t xml:space="preserve"> “Havířov je dlouhodobě město, které má dobrý podíl zeleně. Ta stará zástavba byla stavěna s velkými volnými plochami, které vyplnila zeleň a Havířovu se daří o tu zeleň nepřicházet. S porovnání s jinými městy je to výhoda, dobrý vstup do tohoto tématu adaptace na klimatickou změnu. Je ale potřeba s ním dále pracovat a zejména rozvoj nových rezidenčních, ale i těch komerčních ploch plánovat tak, aby si Havířov nepohoršil v těch nových lokalitách.”</w:t>
      </w:r>
    </w:p>
    <w:p>
      <w:pPr/>
      <w:r>
        <w:rPr/>
        <w:t xml:space="preserve">Vlny veder, sucho, přívalové povodně. To jsou hlavní rizika pro Havířov. </w:t>
      </w:r>
    </w:p>
    <w:p>
      <w:pPr/>
      <w:r>
        <w:rPr>
          <w:b w:val="1"/>
          <w:bCs w:val="1"/>
        </w:rPr>
        <w:t xml:space="preserve">Martin Vokřál, jednatel společnosti Asitis: </w:t>
      </w:r>
      <w:r>
        <w:rPr/>
        <w:t xml:space="preserve">“Když se podíváme na ty lokality, které jsou ohrožené, tak 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 Když se bavíme o přívalových povodních, tak to je celá řada lokalit, kdy ta voda nepřichází po toku, tak jak ve standardních povodních, ale způsobí nám škodu přímo tam, kde jí spadne velký úhrn.”</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 My už se snažíme zelenomodrou infrastrukturu zabudovávat do parkovacích prostor. To znamená retence je u parkovišť vždy zachována. Havířov je krásné zelené město, ale nemůžeme dopustit, aby nám třeba stromy uschly. Musíme vysazovat stromy ty, které budou odolné proti suchu, které přichází.” </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jaká budou možná řešení a zajímá mě i revitalizace prostředí Havířova. Myslím, že jedno z řešení by mohlo být i obnovitelné zdroje energie.”</w:t>
      </w:r>
    </w:p>
    <w:p>
      <w:pPr/>
      <w:r>
        <w:rPr/>
        <w:t xml:space="preserve">Celou adaptační strategii na změnu klimatu pro Havířov si lidé mohou přečíst na webových stránkách města. </w:t>
      </w:r>
    </w:p>
    <w:p>
      <w:pPr/>
      <w:r>
        <w:rPr/>
        <w:t xml:space="preserve">---</w:t>
      </w:r>
    </w:p>
    <w:p>
      <w:pPr>
        <w:pStyle w:val="Heading1"/>
      </w:pPr>
      <w:r>
        <w:rPr>
          <w:sz w:val="36"/>
          <w:szCs w:val="36"/>
        </w:rPr>
        <w:t xml:space="preserve">V Havířově poskytují služby už jen tři pošty</w:t>
      </w:r>
    </w:p>
    <w:p>
      <w:pPr/>
      <w:r>
        <w:rPr>
          <w:b w:val="1"/>
          <w:bCs w:val="1"/>
        </w:rPr>
        <w:t xml:space="preserve">Pošty v Slovanské ulici, Anglické, Jurije Gagarina, Hlavní třídě a v ulici Dělnické od pondělí zůstaly zavřené. Což se nelíbí zejména starším obyvatelům.</w:t>
      </w:r>
    </w:p>
    <w:p>
      <w:pPr/>
      <w:r>
        <w:rPr/>
        <w:t xml:space="preserve">V MSK bylo od 1. července zrušeno téměř 50 poboček pošt. V Havířově zůstaly jen tři z osmi. Což lidé mimo centrum města nesou nelibě. </w:t>
      </w:r>
    </w:p>
    <w:p>
      <w:pP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Viper psí talent, zájem o jeho potomky je i ve světě</w:t>
      </w:r>
    </w:p>
    <w:p>
      <w:pPr/>
      <w:r>
        <w:rPr>
          <w:b w:val="1"/>
          <w:bCs w:val="1"/>
        </w:rPr>
        <w:t xml:space="preserve">Paní Jarmila Targošová,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Hned od štěněte paní Jarmila z Havířova zjistila, že tento pejsek si zaslouží velkou péči. Proto s ním každý den chodí na cvičák, kde má Freddie i svého trenéra, zkušeného kynologa Vladimíra Košťála. Ovčák vyniká v poslušnosti, obraně, stopách, ale hlavně je oddaný a miluje lidi.</w:t>
      </w:r>
    </w:p>
    <w:p>
      <w:pPr/>
      <w:r>
        <w:rPr>
          <w:b w:val="1"/>
          <w:bCs w:val="1"/>
        </w:rPr>
        <w:t xml:space="preserve">Jarmila Targošová, majitelka psa: </w:t>
      </w:r>
      <w:r>
        <w:rPr/>
        <w:t xml:space="preserve">"Si cením jeho přátelské povahy, temperamentu a obrovské energie. To i rozhodčí, jak tady přijde hodnotit zkoušky, tak říkal, že při obraně takového psa ještě neviděl. Dokonce za obranu mu dal sto bodů pan rozhodčí a říkal, že to už jsem dávno dlouho nedal. On fakt má tvrdé zákusy. Jeho štěňata jsou velmi úspěšná. Jsou rozmístěná v Americe, u policie ve Švédsku, v Rakousku něco je. Prostě dost šly do světa. A poslední z loňského vrhu šlo štěně na Ukrajinu, kde vyhledává v sutinách. Výjimečná je snad jeho povaha, protože je velmi přátelský, kontaktní s lidmi."</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Ten pes má složené zatím nejvyšší zkoušku druhého stupně mezinárodního zkušebního řádu a teď na podzim se chystáme, aby splnil i ten nejvyšší třetí stupeň. Jak na stopách, poslušnosti, obraně je velice ochotný, pracovitý, temperamentní.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7-2023-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2026-04-29T06:29:22+02:00</dcterms:created>
  <dcterms:modified xsi:type="dcterms:W3CDTF">2026-04-29T06:29:22+02:00</dcterms:modified>
</cp:coreProperties>
</file>

<file path=docProps/custom.xml><?xml version="1.0" encoding="utf-8"?>
<Properties xmlns="http://schemas.openxmlformats.org/officeDocument/2006/custom-properties" xmlns:vt="http://schemas.openxmlformats.org/officeDocument/2006/docPropsVTypes"/>
</file>