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Ostravě se školí strážníci i ze Zlínského a Olomouckého kraje</w:t>
      </w:r>
    </w:p>
    <w:p>
      <w:pPr/>
      <w:r>
        <w:rPr>
          <w:b w:val="1"/>
          <w:bCs w:val="1"/>
        </w:rPr>
        <w:t xml:space="preserve">Městská policie Ostrava slavnostně ukončila stý rekvalifikační kurz pro zájemce o práci strážníka. Za celou historii kurzů absolvovalo vzdělávací proces přes 7200 strážníků. Kurzy absolvují strážníci nejen z MS, ale také Olomouckého a Zlínského kraje.</w:t>
      </w:r>
    </w:p>
    <w:p>
      <w:pPr/>
      <w:r>
        <w:rPr/>
        <w:t xml:space="preserve">MPO má od roku 2006 akreditaci pro školení strážníků. Kurzy  jsou buď rekvalifikační nebo prolongační.</w:t>
      </w:r>
    </w:p>
    <w:p>
      <w:pPr/>
      <w:r>
        <w:rPr>
          <w:b w:val="1"/>
          <w:bCs w:val="1"/>
        </w:rPr>
        <w:t xml:space="preserve">Miroslav Plaček, ředitel MPO: </w:t>
      </w:r>
      <w:r>
        <w:rPr/>
        <w:t xml:space="preserve">„Pro to, aby strážník mohl  projít tímto rekvalifikačním kurzem, musí projít školením platné legislativy,  kurzem sebeobrany, taktiky zákroků, policejní etiky, střelecké přípravy a  zakončí to samozřejmě zkouškou před komisí z ministerstva vnitra.“</w:t>
      </w:r>
    </w:p>
    <w:p>
      <w:pPr/>
      <w:r>
        <w:rPr>
          <w:b w:val="1"/>
          <w:bCs w:val="1"/>
        </w:rPr>
        <w:t xml:space="preserve">Jan Dohnal (SPOLU/ODS), primátor Ostravy: </w:t>
      </w:r>
      <w:r>
        <w:rPr/>
        <w:t xml:space="preserve">„Městská policie  už dnes dosáhla takové úrovně, že by si zasloužila ještě větší pozornost státu.  Chtěli bychom přenastavit ty podmínky, které jsou dnes mezi státní a městskou  policií tak, aby si byly tyto dvě složky schopné konkurovat.“</w:t>
      </w:r>
    </w:p>
    <w:p>
      <w:pPr/>
      <w:r>
        <w:rPr/>
        <w:t xml:space="preserve">Přestože kurzy prošlo už 7223 strážníků, konkrétně stavy v Ostravě  ještě stále nejsou naplněny.</w:t>
      </w:r>
    </w:p>
    <w:p>
      <w:pPr/>
      <w:r>
        <w:rPr>
          <w:b w:val="1"/>
          <w:bCs w:val="1"/>
        </w:rPr>
        <w:t xml:space="preserve">Jan Dohnal (SPOLU/ODS), primátor Ostravy:</w:t>
      </w:r>
      <w:r>
        <w:rPr/>
        <w:t xml:space="preserve"> „Nabíráme,  sháníme, nemáme plný stav. Nemáme tedy ani nějaký dramatický podstav, bavíme se  o tom, že nám chybí zhruba 30 až 40 lidí. Je to i tím, že ta konkurence na trhu  práce je obrovská.“</w:t>
      </w:r>
    </w:p>
    <w:p>
      <w:pPr/>
      <w:r>
        <w:rPr/>
        <w:t xml:space="preserve">Dobrou zprávou je, že kdo projde tímto rekvalifikačním  kurzem, u závěrečných zkoušek většinou nemá problém uspět.</w:t>
      </w:r>
    </w:p>
    <w:p>
      <w:pPr/>
      <w:r>
        <w:rPr>
          <w:b w:val="1"/>
          <w:bCs w:val="1"/>
        </w:rPr>
        <w:t xml:space="preserve">Miroslav Plaček, ředitel MPO:</w:t>
      </w:r>
      <w:r>
        <w:rPr/>
        <w:t xml:space="preserve"> „Těch strážníků, kteří  neprošli, je opravdu málo, myslím, že se pohybujeme někde do deseti procent.“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Strážníci zachránili mladíkovi život a uhasili požár</w:t>
      </w:r>
    </w:p>
    <w:p>
      <w:pPr/>
      <w:r>
        <w:rPr>
          <w:b w:val="1"/>
          <w:bCs w:val="1"/>
        </w:rPr>
        <w:t xml:space="preserve">Městská policie Ostrava se rozhodla vyznamenat dva své strážníky za mimořádné počiny. Jednoho za záchranu lidského života a druhého za statečnost. Tady jsou jejich dramatické příběhy.</w:t>
      </w:r>
    </w:p>
    <w:p>
      <w:pPr/>
      <w:r>
        <w:rPr>
          <w:b w:val="1"/>
          <w:bCs w:val="1"/>
        </w:rPr>
        <w:t xml:space="preserve">Michal Kacíř, oceněný strážník: </w:t>
      </w:r>
      <w:r>
        <w:rPr/>
        <w:t xml:space="preserve">„Mladík zkolaboval na  zastávce MHD, museli jsme poskytnout první pomoc a tím jsme ho oživili.“</w:t>
      </w:r>
    </w:p>
    <w:p>
      <w:pPr/>
      <w:r>
        <w:rPr>
          <w:b w:val="1"/>
          <w:bCs w:val="1"/>
        </w:rPr>
        <w:t xml:space="preserve">Miloslav Kaláb, oceněný strážník: </w:t>
      </w:r>
      <w:r>
        <w:rPr/>
        <w:t xml:space="preserve">„Vběhnul jsem do domu, kde  v prvním patře stála ve dveřích paní, která křičela, že ji hoří v bytě.  Zmateně běhala dovnitř a ven. Tak jsem ji vyvedl ven, zjistil jsem, že hoří v kuchyni,  tak mě napadlo zaběhnout do nedalekého zdravotního střediska, kde jsem vzal  hasičák a požár uhasil.“</w:t>
      </w:r>
    </w:p>
    <w:p>
      <w:pPr/>
      <w:r>
        <w:rPr/>
        <w:t xml:space="preserve">Michal Kacíř obdržel ocenění Stužka za záchranu života,  Miloslav Kaláb pak stužku Za statečnost.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„Já si velmi cením činů  těchto strážníků. Jsem rád, že má význam školení, kterým každý strážník  prochází a také mě těší, že jsou na tyto situace připraveni a jsou schopni a  ochotni zasáhnout.“</w:t>
      </w:r>
    </w:p>
    <w:p>
      <w:pPr/>
      <w:r>
        <w:rPr/>
        <w:t xml:space="preserve">Stužku za záchranu života obdrželo v historii už 44  ostravských strážníků, odměněno za statečnost jich bylo celkem deset.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Stavba parkovacího domu jede podle plánu</w:t>
      </w:r>
    </w:p>
    <w:p>
      <w:pPr/>
      <w:r>
        <w:rPr>
          <w:b w:val="1"/>
          <w:bCs w:val="1"/>
        </w:rPr>
        <w:t xml:space="preserve">Ostrava se snaží řešit problémy s parkováním. Jednou z cest je výstavba parkovacích domů, které dokáží ulevit celým lokalitám. V minulých dnech byl jeden takový objekt dokončen u ZOO a na plné obrátky běží také výstavba parkovacího domu u fifejdské nemocnice.</w:t>
      </w:r>
    </w:p>
    <w:p>
      <w:pPr/>
      <w:r>
        <w:rPr/>
        <w:t xml:space="preserve">Parkovací dům u Městské nemocnice Ostrava má už všechna patra. Jeho stavba pokračuje podle plánu a v těchto dnech se dokončuje poslední strop. Parkovat se ale bude i na střeše. Stavba byla zahájena loni na podzim.</w:t>
      </w:r>
    </w:p>
    <w:p>
      <w:pPr/>
      <w:r>
        <w:rPr>
          <w:b w:val="1"/>
          <w:bCs w:val="1"/>
        </w:rPr>
        <w:t xml:space="preserve">Michal Mariánek, člen rady města: </w:t>
      </w:r>
      <w:r>
        <w:rPr/>
        <w:t xml:space="preserve">"Jsme rádi, že stavba jede podle termínů. Dokončuje se poslední strop objektu, hotový bude během tří týdnů a touto fází skončí hrubá stavba. Potom půjdou pryč velké jeřáby a začnou se dělat věci uvnitř jako elektroinstalace, vzduchotechnika a další."</w:t>
      </w:r>
    </w:p>
    <w:p>
      <w:pPr/>
      <w:r>
        <w:rPr/>
        <w:t xml:space="preserve">Sedmipatrový objekt bude mít tři podzemní a čtyři nadzemní podlaží. Bude sloužit k parkování zaměstnancům nemocnice, pacientům, ale i veřejnosti. Kapacita parkování se zvýší ze 110 na 465 míst.</w:t>
      </w:r>
      <w:br/>
    </w:p>
    <w:p>
      <w:pPr/>
      <w:r>
        <w:rPr>
          <w:b w:val="1"/>
          <w:bCs w:val="1"/>
        </w:rPr>
        <w:t xml:space="preserve">Michal Mariánek, člen rady města: </w:t>
      </w:r>
      <w:r>
        <w:rPr/>
        <w:t xml:space="preserve">"Pakovacích míst ve městě není dostatek. Původní parkoviště mělo 110 míst a tady zčtyřnásobíme kapacitu. Pomůže to jak veřejnosti, tak zaměstnancům, protože tři podzemní patra by měla sloužit zaměstnancům nemocnice."</w:t>
      </w:r>
    </w:p>
    <w:p>
      <w:pPr/>
      <w:r>
        <w:rPr>
          <w:b w:val="1"/>
          <w:bCs w:val="1"/>
        </w:rPr>
        <w:t xml:space="preserve">Andrea Vojkovská, mluvčí MNO:</w:t>
      </w:r>
      <w:r>
        <w:rPr/>
        <w:t xml:space="preserve"> "V přízemí je komerční parter, kde bude např. trafika, ale velká část bude věnována lékárně MNO, bude to téměř 900 metrů čtverečních." </w:t>
      </w:r>
    </w:p>
    <w:p>
      <w:pPr/>
      <w:r>
        <w:rPr/>
        <w:t xml:space="preserve">Objekt bude vybaven pokročilým elektronickým odbavovacím systémem. Řidiči se obejdou bez vjezdových parkovacích lístků i plateb v hotovosti. Systém by měl umožnit rezervaci i sdílení parkovacího místa. Hotovo by mělo být za rok na jaře.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podpoří obnovu 11 památek ve městě</w:t>
      </w:r>
    </w:p>
    <w:p>
      <w:pPr/>
      <w:r>
        <w:rPr>
          <w:b w:val="1"/>
          <w:bCs w:val="1"/>
        </w:rPr>
        <w:t xml:space="preserve">Oblíbený dotační titul na obnovu významných městských domů a památek v Ostravě pokračuje i letos. Peníze na opravy a rekonstrukce získá celkem 11 objektů. Většinou jde o sakrální stavby.</w:t>
      </w:r>
    </w:p>
    <w:p>
      <w:pPr/>
      <w:r>
        <w:rPr/>
        <w:t xml:space="preserve">Ostrava nepatří k městům, které se mohou chlubit nepřeberným množství nádherných historických budov a proto je dvojnásob důležité, aby se dobře pečovalo o ty, které má. Proto před lety vznikl dotační titul, který majitelům pomáhá s jejich údržbou. Zastupitelstvo rozhodlo, že letos mezi zájemce rozdělí 5 a půl milionu korun.</w:t>
      </w:r>
    </w:p>
    <w:p>
      <w:pPr/>
      <w:r>
        <w:rPr>
          <w:b w:val="1"/>
          <w:bCs w:val="1"/>
        </w:rPr>
        <w:t xml:space="preserve">Hana Tichánková, náměstkyně primátora Ostravy: </w:t>
      </w:r>
      <w:r>
        <w:rPr/>
        <w:t xml:space="preserve">„Finance města pomohou k rekonstrukcím historicky a architektonicky významných staveb, jež  mají pro město nezanedbatelný význam nebo spoluvytváří obraz města. Tradiční podpora města  napomáhá dlouhodobě vlastníkům cenných staveb k jejich obnově, a v některých případech i  k jejich záchraně. Naprosto novou podobu tak i prostřednictvím těchto programů již získala celá  řada výjimečných objektů, neboť peníze k jejich obnovám poskytuje město již od roku 2009."</w:t>
      </w:r>
    </w:p>
    <w:p>
      <w:pPr/>
      <w:r>
        <w:rPr/>
        <w:t xml:space="preserve">Zájemci mohli  předkládat žádosti do 20. února v rámci dvou výzev. Programu na zachování a  obnovu kulturních památek a významných městských staveb. K výzvě městské domy a industriální  dědictví bylo doručeno 13 žádostí, na výzvu sakrální stavby reagovalo 10 žadatelů.</w:t>
      </w:r>
    </w:p>
    <w:p>
      <w:pPr/>
      <w:r>
        <w:rPr>
          <w:b w:val="1"/>
          <w:bCs w:val="1"/>
        </w:rPr>
        <w:t xml:space="preserve">Hana Tichánková, náměstkyně primátora Ostravy:</w:t>
      </w:r>
      <w:r>
        <w:rPr/>
        <w:t xml:space="preserve"> "Po standardním procesu, kdy žádosti zkontroloval z formálního  a obsahového hlediska nejprve odbor územního plánování a stavebního řádu, byly žádosti  předloženy komisi muzejní, letopisecká, názvoslovné a heraldické k bodovému hodnocení ve  stanových kritériích a následným doporučením k jednání rady města."</w:t>
      </w:r>
    </w:p>
    <w:p>
      <w:pPr/>
      <w:r>
        <w:rPr/>
        <w:t xml:space="preserve">Město přispívá k záchraně objektů maximálně polovinou nákladů,  zbylé peníze hradí majitel. K obnově městských a industriálních staveb mohli zájemci  získat od 50 tisíc do 1,5 milionů korun. Na sakrální  památky je to od 50 tisíc do půl milionu.</w:t>
      </w:r>
      <w:br/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2026-01-13T02:07:47+01:00</dcterms:created>
  <dcterms:modified xsi:type="dcterms:W3CDTF">2026-01-13T02:07:47+01:00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