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Frýdlantská ve F-M má nově odbočení vlevo na Hlavní</w:t>
      </w:r>
    </w:p>
    <w:p>
      <w:pPr/>
      <w:r>
        <w:rPr>
          <w:b w:val="1"/>
          <w:bCs w:val="1"/>
        </w:rPr>
        <w:t xml:space="preserve">Frýdek-Místek zavedl první změnu na Hlavní třídě po otevření obchvatu. Nově bylo obnoveno odbočení vlevo z ulice Frýdlantská. Postupně se připravují i další úpravy, které by v budoucnu měly ulici Hlavní zklidnit a usnadnit přes ni řidičům průjezd a chodcům přechod.</w:t>
      </w:r>
    </w:p>
    <w:p>
      <w:pPr/>
      <w:r>
        <w:rPr/>
        <w:t xml:space="preserve">Zprovoznění obchvatu Frýdku-Místku umožnilo městu začít  pracovat s ulicí Hlavní. A první úprava už se realizovala. </w:t>
      </w:r>
    </w:p>
    <w:p>
      <w:pPr/>
      <w:r>
        <w:rPr>
          <w:b w:val="1"/>
          <w:bCs w:val="1"/>
        </w:rPr>
        <w:t xml:space="preserve">Petr Korč (NMFM), primátor Frýdku-Místku:</w:t>
      </w:r>
      <w:r>
        <w:rPr/>
        <w:t xml:space="preserve"> "My postupně chceme tuto ulici vracet občanům. A nejdříve se  pustíme do takových lehčích dopravních opatření, kdy na křižovatkách budeme  vracet možnost odbočit ve všech směrech i doleva. Jako se například nyní děje z ulice  Frýdlantská. A tato opatření postupně budou umožňovat to, aby Hlavní ulice se  přirozeně napojila na tu strukturu. A zároveň se stala bezpečnější a město bylo  průjezdnější."</w:t>
      </w:r>
    </w:p>
    <w:p>
      <w:pPr/>
      <w:r>
        <w:rPr/>
        <w:t xml:space="preserve">V křižovatce se vypnuly semafory a postupně začal  vznikat nový odbočovací pruh. </w:t>
      </w:r>
    </w:p>
    <w:p>
      <w:pPr/>
      <w:r>
        <w:rPr>
          <w:b w:val="1"/>
          <w:bCs w:val="1"/>
        </w:rPr>
        <w:t xml:space="preserve">Radomír Pecka, vedoucí Provozu veřejné  osvětlení TS F-M:</w:t>
      </w:r>
      <w:r>
        <w:rPr/>
        <w:t xml:space="preserve"> "Musí se tam naznačit celý, přibude tam indukční smyčka na  detekci vozidel. Nahoře se změní signální šipky na návěstidlech a přibude tam i  video detekce na snímání vozidel."</w:t>
      </w:r>
    </w:p>
    <w:p>
      <w:pPr/>
      <w:r>
        <w:rPr>
          <w:b w:val="1"/>
          <w:bCs w:val="1"/>
        </w:rPr>
        <w:t xml:space="preserve">Anketa řidiči:</w:t>
      </w:r>
      <w:r>
        <w:rPr>
          <w:b w:val="1"/>
          <w:bCs w:val="1"/>
        </w:rPr>
        <w:t xml:space="preserve">1.)</w:t>
      </w:r>
      <w:r>
        <w:rPr/>
        <w:t xml:space="preserve"> Co říkáte na úpravu křižovatky, že tady přibude teď to odbočení  do leva? - "Je to výborné, vždycky to chybělo. Je to výborné." </w:t>
      </w:r>
      <w:r>
        <w:rPr>
          <w:b w:val="1"/>
          <w:bCs w:val="1"/>
        </w:rPr>
        <w:t xml:space="preserve">2.)</w:t>
      </w:r>
      <w:r>
        <w:rPr/>
        <w:t xml:space="preserve"> "Já myslím, že to není moc dobré." – A proč? – "Protože tady to  je hodně zacpané."</w:t>
      </w:r>
    </w:p>
    <w:p>
      <w:pPr/>
      <w:r>
        <w:rPr>
          <w:b w:val="1"/>
          <w:bCs w:val="1"/>
        </w:rPr>
        <w:t xml:space="preserve">Radomír Pecka, vedoucí Provozu veřejné  osvětlení TS F-M:</w:t>
      </w:r>
      <w:r>
        <w:rPr/>
        <w:t xml:space="preserve"> "Dali jsme na vědomí policii, že bude probíhat tato úprava.  Dojde k vypnutí křižovatky, takže policie tam bude asistovat. A v případě  velkého provozu bude řídit tuto křižovatku. A odborné práce na té křižovatce  nám dělá firma Patriot."</w:t>
      </w:r>
    </w:p>
    <w:p>
      <w:pPr/>
      <w:r>
        <w:rPr/>
        <w:t xml:space="preserve">Město má v plánu i další opatření, jako je například  odbočení doleva na bývalém autobusovém stanovišti. </w:t>
      </w:r>
    </w:p>
    <w:p>
      <w:pPr/>
      <w:r>
        <w:rPr>
          <w:b w:val="1"/>
          <w:bCs w:val="1"/>
        </w:rPr>
        <w:t xml:space="preserve">Petr Korč (NMFM), primátor Frýdku-Místku:</w:t>
      </w:r>
      <w:r>
        <w:rPr/>
        <w:t xml:space="preserve"> "Budou tam postupně přibývat autobusové zálivy. Do budoucna  bychom chtěli odstranit ty bariéry, které tam jsou, které by měly částečně  nahradit zeleň, která by tam mohla být. A napojení slepých ulic, které neústily  do té ulice Hlavní. Ale všechna tato opatření budou probíhat postupně. Tak, aby  neomezila tu dopravu, aby té dopravě pomohla a pomohla plynulosti. A poté, až v budoucnu  bude komunikace převedena ze státu na kraj, tak věřím, že se podaří vybudovat i  kruhové objezdy, které budou opravdu už takovou třešničkou. A opravdu vrátí tu  ulici zpět do té struktury města."</w:t>
      </w:r>
    </w:p>
    <w:p>
      <w:pPr/>
      <w:r>
        <w:rPr/>
        <w:t xml:space="preserve">Všechny úpravy budou probíhat tak, aby byl zachován  průjezdní profil dva plus dva pruhy, aby v případě uzavření obchvatu bylo  možné město stále projet a neucpávalo se. </w:t>
      </w:r>
    </w:p>
    <w:p>
      <w:pPr/>
      <w:r>
        <w:rPr/>
        <w:t xml:space="preserve">---</w:t>
      </w:r>
    </w:p>
    <w:p>
      <w:pPr>
        <w:pStyle w:val="Heading1"/>
      </w:pPr>
      <w:r>
        <w:rPr>
          <w:sz w:val="36"/>
          <w:szCs w:val="36"/>
        </w:rPr>
        <w:t xml:space="preserve">Příspěvky na obědy pro školáky by ve Frýdku-Místku chtěli zavést od října</w:t>
      </w:r>
    </w:p>
    <w:p>
      <w:pPr/>
      <w:r>
        <w:rPr>
          <w:b w:val="1"/>
          <w:bCs w:val="1"/>
        </w:rPr>
        <w:t xml:space="preserve">Frýdek-Místek připravuje projekt Příspěvky na obědy pro školáky. Spustit by se mohl v říjnu, kdy bude definitivně jasné, kolik rodin využije dotace od státu a dalších programů. Účast v dotačním projektu bude dobrovolná a peníze dostanou přímo školní jídelny, které budou účtovat nižší ceny za obědy.</w:t>
      </w:r>
    </w:p>
    <w:p>
      <w:pPr/>
      <w:r>
        <w:rPr/>
        <w:t xml:space="preserve">Ve Frýdku-Místku chtějí pomoci nízkopříjmovým rodinám s dětmi  na základních školách. Dlouhodobě tady totiž připravují projekt Příspěvky na  obědy.</w:t>
      </w:r>
    </w:p>
    <w:p>
      <w:pPr/>
      <w:r>
        <w:rPr>
          <w:b w:val="1"/>
          <w:bCs w:val="1"/>
        </w:rPr>
        <w:t xml:space="preserve">Leona Sárkőziová (ANO), náměstkyně primátora  Frýdku-Místku: </w:t>
      </w:r>
      <w:r>
        <w:rPr/>
        <w:t xml:space="preserve">"Když jsme se rozhodovali, že  dáme tento bod do volebního programu, tak jsme hlavně zjišťovali podmínky ve  Frýdku-Místku, jaké tady děti mají. Bylo pro nás důležité, aby opravdu ty děti  docházely na ty obědy, z důvodů i socializace. Není to pouze o té stravě."</w:t>
      </w:r>
    </w:p>
    <w:p>
      <w:pPr/>
      <w:r>
        <w:rPr>
          <w:b w:val="1"/>
          <w:bCs w:val="1"/>
        </w:rPr>
        <w:t xml:space="preserve">Radovan Hořínek (ANO),  náměstek primátora Frýdku-Místku: </w:t>
      </w:r>
      <w:r>
        <w:rPr/>
        <w:t xml:space="preserve">"Samozřejmě jedním z hlavních  takových bodů, kterých jsme se chtěli držet, bylo to, aby ten projekt byl co možná  nejméně administrativně náročný. Protože pouze tak bude v podstatě rychle zaveditelný  do těch škol a nezatíží pedagogické ani nepedagogické pracovníky. Šlo nám o to,  aby ten projekt byl jednoduchý. Šlo nám o to, aby v podstatě, co možná do  největší míry, kopíroval současný systém přihlašování obědů."</w:t>
      </w:r>
    </w:p>
    <w:p>
      <w:pPr/>
      <w:r>
        <w:rPr>
          <w:b w:val="1"/>
          <w:bCs w:val="1"/>
        </w:rPr>
        <w:t xml:space="preserve">Leona Sárkőziová (ANO), náměstkyně primátora  Frýdku-Místku: </w:t>
      </w:r>
      <w:r>
        <w:rPr/>
        <w:t xml:space="preserve">"Maminky si neuvědomují, že  je to daleko výhodnější, když to dítě chodí na oběd do základní školy, kde má  tu stravu pestrou. Bohatou na různé vitamíny. Ta strava se střídá. Takhle doma  maminka navaří, ale podle mě finančně ji to vyjde daleko dráž, než když jde to  dítě na oběd ve škole."</w:t>
      </w:r>
    </w:p>
    <w:p>
      <w:pPr/>
      <w:r>
        <w:rPr>
          <w:b w:val="1"/>
          <w:bCs w:val="1"/>
        </w:rPr>
        <w:t xml:space="preserve">Radovan Hořínek (ANO),  náměstek primátora Frýdku-Místku: </w:t>
      </w:r>
      <w:r>
        <w:rPr/>
        <w:t xml:space="preserve">"Je to jedna ze záležitostí,  kterou máme sjednánu v koaliční smlouvě. Čili nepředpokládáme nějaký  zásadní odpor. Na druhou stranu je třeba  doladit ještě nějaké drobnosti, aby vyhovovaly celé koalici."</w:t>
      </w:r>
    </w:p>
    <w:p>
      <w:pPr/>
      <w:r>
        <w:rPr/>
        <w:t xml:space="preserve">O příspěvek by mohly dobrovolně rodiny požádat při  přihlášení dítěte na oběd. Tím se sníží cena obědu a peníze dostane přímo  školní jídelna. Řeší se ale ještě koordinace se státními projekty. </w:t>
      </w:r>
    </w:p>
    <w:p>
      <w:pPr/>
      <w:r>
        <w:rPr>
          <w:b w:val="1"/>
          <w:bCs w:val="1"/>
        </w:rPr>
        <w:t xml:space="preserve">Leona Sárkőziová (ANO), náměstkyně primátora  Frýdku-Místku: </w:t>
      </w:r>
      <w:r>
        <w:rPr/>
        <w:t xml:space="preserve">"33 procent dětí  nedochází vůbec na školní obědy. Nyní jsme zjišťovala, jak je to přes projekty,  které jsou dané státem nebo Womem for Women a pouze 134 dětí se stravuje přes  tyto projekty v celém Frýdku-Místku, což mi přijde hodně málo."</w:t>
      </w:r>
    </w:p>
    <w:p>
      <w:pPr/>
      <w:r>
        <w:rPr>
          <w:b w:val="1"/>
          <w:bCs w:val="1"/>
        </w:rPr>
        <w:t xml:space="preserve">Radovan Hořínek (ANO),  náměstek primátora Frýdku-Místku: </w:t>
      </w:r>
      <w:r>
        <w:rPr/>
        <w:t xml:space="preserve">"Vítáme to, že se  zapojil i stát. Protože v konečném důsledku jde o to, aby se snížily  jednak náklady rodin na školní obědy. A zlepšila se kvalita stravování, aby ty  děti docházely na ty obědy do škol. A stát v tom začal konat. A tento rok  výrazně změnil podmínky, právě pro ten svůj státní příspěvek. Trošku tam došlo  ke kolizi. My v podstatě musíme využívat jak těch prostředků státu, tak  prostředků města. Proto jsme se rozhodli náš městský projekt zahájit až od 1. října.  S tím, aby byl dostatečný prostor pro náběh toho státního projektu."</w:t>
      </w:r>
    </w:p>
    <w:p>
      <w:pPr/>
      <w:r>
        <w:rPr/>
        <w:t xml:space="preserve">Hnutí ANO usiluje  o hrazení celé platby za obědy. Výše příspěvku je ale stále v jednání. Už  v letošním rozpočtu na to alokovala 10 milionů korun. </w:t>
      </w:r>
    </w:p>
    <w:p>
      <w:pPr/>
      <w:r>
        <w:rPr>
          <w:b w:val="1"/>
          <w:bCs w:val="1"/>
        </w:rPr>
        <w:t xml:space="preserve">Radovan Hořínek (ANO),  náměstek primátora Frýdku-Místku: </w:t>
      </w:r>
      <w:r>
        <w:rPr/>
        <w:t xml:space="preserve">"Přesto, že se z té  původní alokované částky ve výši deseti milionů korun něco vyčerpalo ve třetí  změně rozpočtu, tak předpokládáme, že opět ve čtvrté změně bude ta částka znovu  doplněna na tu původní úroveň a dokonce předpokládáme, pokud bude třeba, že  bude i navýšena, protože to považujeme opravdu za jeden z našich zásadních  programových bodů."</w:t>
      </w:r>
    </w:p>
    <w:p>
      <w:pPr/>
      <w:r>
        <w:rPr/>
        <w:t xml:space="preserve">Samotnou podobu projektu  bude muset schválit ještě zářijové zastupitelstvo. </w:t>
      </w:r>
    </w:p>
    <w:p>
      <w:pPr/>
      <w:r>
        <w:rPr/>
        <w:t xml:space="preserve">---</w:t>
      </w:r>
    </w:p>
    <w:p>
      <w:pPr>
        <w:pStyle w:val="Heading1"/>
      </w:pPr>
      <w:r>
        <w:rPr>
          <w:sz w:val="36"/>
          <w:szCs w:val="36"/>
        </w:rPr>
        <w:t xml:space="preserve">Děti zavítaly na lekci brazilského jiu-jitsu</w:t>
      </w:r>
    </w:p>
    <w:p>
      <w:pPr/>
      <w:r>
        <w:rPr>
          <w:b w:val="1"/>
          <w:bCs w:val="1"/>
        </w:rPr>
        <w:t xml:space="preserve">Prázdniny ve městě – vraťme dětem pohyb. To je název projektu, který připravil Frýdek-Místek ve spolupráci se Střediskem volného času Klíč. V průběhu letních prázdnin baví děti různými aktivitami. Jednou z nich byla například i lekce brazilského JIU-JITSU.</w:t>
      </w:r>
    </w:p>
    <w:p>
      <w:pPr/>
      <w:r>
        <w:rPr/>
        <w:t xml:space="preserve">Frýdecko-místecká akademie jiu-jitsu se tradičně zapojila do  projektu Prázdniny ve městě a připravila si pro děti lekci základů sebeobrany a  bojového sportu.</w:t>
      </w:r>
    </w:p>
    <w:p>
      <w:pPr/>
      <w:r>
        <w:rPr>
          <w:b w:val="1"/>
          <w:bCs w:val="1"/>
        </w:rPr>
        <w:t xml:space="preserve">Patrik Matějka, trenér GB Draculino:</w:t>
      </w:r>
      <w:r>
        <w:rPr/>
        <w:t xml:space="preserve"> "Zapojili jsme se hlavně tím, abychom dětem, lidem všeobecně,  ukázali nejenom náš sport z té sportovní stránky, ale také aby si děti  vyzkoušely nějakou jinou pohybovou aktivitu. Naučí se tady gymnastiku. To, co  dnešním dětem třeba chybí, rozvoj té gymnastiky. Sebeobranu, což je strašně  důležité v dnešní době. Naučit se bránit v různých situacích, co se  mohou stát venku, ve škole, na ulici, kdekoliv."</w:t>
      </w:r>
    </w:p>
    <w:p>
      <w:pPr/>
      <w:r>
        <w:rPr/>
        <w:t xml:space="preserve">Trenéři kladli hlavně důraz na dobrou pohybovou průpravu a  také na to, jak třeba správně spadnout na zem. </w:t>
      </w:r>
    </w:p>
    <w:p>
      <w:pPr/>
      <w:r>
        <w:rPr>
          <w:b w:val="1"/>
          <w:bCs w:val="1"/>
        </w:rPr>
        <w:t xml:space="preserve">Patrik Matějka, trenér GB Draculino:</w:t>
      </w:r>
      <w:r>
        <w:rPr/>
        <w:t xml:space="preserve"> "Pády jsou v našem sportu, ale také v životě,  myslím si, že jedna z nejdůležitějších věcí. Kolikrát se někomu stalo, že  šel, jel na kole, špatně spadnul, nechal ruku, zlomil si ruku a tak dál. A bez  toho, aniž byste uměli správně spadnout, je to strašně těžké. Hlavně tady i co  se týče našeho sportu. Házíme sebou o zem často. A když člověk neví, jak  správně padat, není to pro něj příjemné. Takže vždycky na začátku se musíme  naučit správně spadnout, než se bude pokračovat dále."</w:t>
      </w:r>
    </w:p>
    <w:p>
      <w:pPr/>
      <w:r>
        <w:rPr/>
        <w:t xml:space="preserve">Většina dětí zavítala na lekci úplně poprvé nebo je přivedli  kamarádi, či sourozenci, kteří mají s jiu-jitsu zkušenosti. </w:t>
      </w:r>
    </w:p>
    <w:p>
      <w:pPr/>
      <w:r>
        <w:rPr>
          <w:b w:val="1"/>
          <w:bCs w:val="1"/>
        </w:rPr>
        <w:t xml:space="preserve">Anketa děti 1.)</w:t>
      </w:r>
      <w:r>
        <w:rPr/>
        <w:t xml:space="preserve"> "No já jsem byl takový slabý, tak jsem tady začal chodit." –  Jak dlouho už tady chodíš? – "Dva roky." – A co už umíš? – "Různé věci." – Takže  dokážeš se bránit? – "Ano."</w:t>
      </w:r>
    </w:p>
    <w:p>
      <w:pPr/>
      <w:r>
        <w:rPr>
          <w:b w:val="1"/>
          <w:bCs w:val="1"/>
        </w:rPr>
        <w:t xml:space="preserve">Anketa děti 2.)</w:t>
      </w:r>
      <w:r>
        <w:rPr/>
        <w:t xml:space="preserve"> "Chtěl jsem se s bráchou učit sebeobranu."</w:t>
      </w:r>
    </w:p>
    <w:p>
      <w:pPr/>
      <w:r>
        <w:rPr>
          <w:b w:val="1"/>
          <w:bCs w:val="1"/>
        </w:rPr>
        <w:t xml:space="preserve">Anketa děti 3.)</w:t>
      </w:r>
      <w:r>
        <w:rPr/>
        <w:t xml:space="preserve"> "Přivedl mě bratr, protože on dělá judo, takže mě to zajímalo  tady." – A ty děláš nějaký takový sport? – "Ne, já dělám volejbal jenom." – A jak  se ti tady líbí? – "Dobře. Je to skvělé, dobré."</w:t>
      </w:r>
    </w:p>
    <w:p>
      <w:pPr/>
      <w:r>
        <w:rPr>
          <w:b w:val="1"/>
          <w:bCs w:val="1"/>
        </w:rPr>
        <w:t xml:space="preserve">Anketa děti 4.)</w:t>
      </w:r>
      <w:r>
        <w:rPr/>
        <w:t xml:space="preserve"> "Dělám judo a kvůli tomu jsem tady. Jako, že bych se tady naučil  něco podobného a nového." – Jak dlouho už se judu věnuješ? – "Pět let." – A co už  umíš? Umíš se bránit? – "Umím se bránit, pády, hody a takovéto věci."</w:t>
      </w:r>
    </w:p>
    <w:p>
      <w:pPr/>
      <w:r>
        <w:rPr>
          <w:b w:val="1"/>
          <w:bCs w:val="1"/>
        </w:rPr>
        <w:t xml:space="preserve">Patrik Matějka, trenér GB Draculino:</w:t>
      </w:r>
      <w:r>
        <w:rPr/>
        <w:t xml:space="preserve"> "Naučí se nějaké základní techniky, jak dostat soupeře na  zem, kdyby bylo potřeba. Ať už ve sportu nebo na ulici. Jak se dostat z toho,  když ho někdo bude držet. A samozřejmě to, co všechny baví nejvíc, jak třeba někoho  uškrtit, když se bavíme o našem sportu. Uškrtit nebo upáčit a tak dále."</w:t>
      </w:r>
    </w:p>
    <w:p>
      <w:pPr/>
      <w:r>
        <w:rPr/>
        <w:t xml:space="preserve">Podrobnosti o dalších akcích v rámci Prázdnin ve městě najdete  na webu Střediska volného času Klíč. Další volná lekce jiu-jitsu bude 15.  srpna. Klub ale pro zájemce funguje i během léta.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7-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2026-05-25T13:59:27+02:00</dcterms:created>
  <dcterms:modified xsi:type="dcterms:W3CDTF">2026-05-25T13:59:27+02:00</dcterms:modified>
</cp:coreProperties>
</file>

<file path=docProps/custom.xml><?xml version="1.0" encoding="utf-8"?>
<Properties xmlns="http://schemas.openxmlformats.org/officeDocument/2006/custom-properties" xmlns:vt="http://schemas.openxmlformats.org/officeDocument/2006/docPropsVTypes"/>
</file>