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Ostravsko-opavská diecéze má nového sídelního biskupa Mons. Martina Davida, který se stává v pořadí druhým sídelním biskupem. Za nástupce Mons. Františka Václava Lobkowicze jej vybral papež František. Dobrý den, pane biskupe, vítejte u nás ve studiu.</w:t>
      </w:r>
    </w:p>
    <w:p>
      <w:pPr/>
      <w:r>
        <w:rPr>
          <w:b w:val="1"/>
          <w:bCs w:val="1"/>
        </w:rPr>
        <w:t xml:space="preserve">Martin David, sídelní biskup Diecéze ostravsko-opavské: </w:t>
      </w:r>
      <w:r>
        <w:rPr/>
        <w:t xml:space="preserve">Dobrý den.</w:t>
      </w:r>
    </w:p>
    <w:p>
      <w:pPr/>
      <w:r>
        <w:rPr>
          <w:b w:val="1"/>
          <w:bCs w:val="1"/>
        </w:rPr>
        <w:t xml:space="preserve">Renáta Eleonora Orlíková, TV Polar: </w:t>
      </w:r>
      <w:r>
        <w:rPr/>
        <w:t xml:space="preserve">Na začátek Vám gratuluji a hned se zeptám, jaká je to pro Vás zodpovědnost?</w:t>
      </w:r>
    </w:p>
    <w:p>
      <w:pPr/>
      <w:r>
        <w:rPr>
          <w:b w:val="1"/>
          <w:bCs w:val="1"/>
        </w:rPr>
        <w:t xml:space="preserve">Martin David, sídelní biskup Diecéze ostravsko-opavské: </w:t>
      </w:r>
      <w:r>
        <w:rPr/>
        <w:t xml:space="preserve">Je to zodpovědnost svým způsobem stejná, kterou jsem nesl doposud, protože už jsem diecézi jako provizorní správce, takzvaný administrátor, řídil. Na druhou stranu je to zodpovědnost mnohem větší, protože z provizória se stává to, co má být řádné. Byl jsem jmenován diecézním biskupem a teď mám tu diecézi vést a dávat jí směr dále dopředu. Takže musím říct, že vnímám, že ta zodpovědnost je větší.</w:t>
      </w:r>
    </w:p>
    <w:p>
      <w:pPr/>
      <w:r>
        <w:rPr>
          <w:b w:val="1"/>
          <w:bCs w:val="1"/>
        </w:rPr>
        <w:t xml:space="preserve">Renáta Eleonora Orlíková, TV Polar: </w:t>
      </w:r>
      <w:r>
        <w:rPr/>
        <w:t xml:space="preserve">Já Vás jenom doplním, že zprávu z Vatikánu do Ostravy přivezl apoštolský nuncius v České republice Mons. Jude Thaddeus Okolo, který se o proces výběru biskupa stará a zasílá do Vatikánu potřebné podklady pro výběr. Ve Vašem případě, aspoň já si to myslím, to byla víceméně jasná volba, protože i Vy jste před chvíli řekl, že už jste spoustu povinností za zesnulého biskupa Lobkowicze vykonával ještě před tím, než jste byl jmenován biskupem.</w:t>
      </w:r>
    </w:p>
    <w:p>
      <w:pPr/>
      <w:r>
        <w:rPr>
          <w:b w:val="1"/>
          <w:bCs w:val="1"/>
        </w:rPr>
        <w:t xml:space="preserve">Martin David, sídelní biskup Diecéze ostravsko-opavské: </w:t>
      </w:r>
      <w:r>
        <w:rPr/>
        <w:t xml:space="preserve">Máte naprostou pravdu. Ale to jmenování diecézním biskupem je jakýsi proces, kterým to muselo projít. Mohu se domnívat, že jsem osobně nebyl jediným kandidátem. Já sám bych na sebe nevsadil, ale papež rozhodl tímto způsobem. Já jsem jeho rozhodnutí přijal. Mám tu výhodu, že diecézi znám, z diecéze pocházím, nějakou dobu tady působím. To je, jak bych řekl, velká deviza, kterou mám. Určitě mám také velkou devizu spolupracovníků, které za ta léta, po která se na vedení diecéze nějak podílím, dobře znám.</w:t>
      </w:r>
    </w:p>
    <w:p>
      <w:pPr/>
      <w:r>
        <w:rPr>
          <w:b w:val="1"/>
          <w:bCs w:val="1"/>
        </w:rPr>
        <w:t xml:space="preserve">Renáta Eleonora Orlíková, TV Polar: </w:t>
      </w:r>
      <w:r>
        <w:rPr/>
        <w:t xml:space="preserve">Pane biskupe, pojďme si něco říct o Vás, o Vaší rodině. Kdy jste se například rozhodl studovat teologii a stát se knězem?</w:t>
      </w:r>
    </w:p>
    <w:p>
      <w:pPr/>
      <w:r>
        <w:rPr>
          <w:b w:val="1"/>
          <w:bCs w:val="1"/>
        </w:rPr>
        <w:t xml:space="preserve">Martin David, sídelní biskup Diecéze ostravsko-opavské: </w:t>
      </w:r>
      <w:r>
        <w:rPr/>
        <w:t xml:space="preserve">Jsem chlapcem z malé vesnice ze Ženklavy, což je kousek od Štramberka. Do Štramberka jsem chodil na základní školu. Do Kopřivnice jsem pak chodil na Střední odborné učiliště strojírenské, které tenkrát bylo učilištěm Tatry Kopřivnice a po vyučení a po maturitě jsem nastoupil do Tatry Kopřivnice. V době, kdy jsem pracoval v Tatře, bylo po vojně, přišla revoluce a společnost se začala měnit, se naskytla možnost dálkově studovat teologii a to mě lákalo. Postupně při tom dálkovém studiu ve mě jaksi zrálo rozhodnutí stát se knězem, jít touto cestou, opustit Tatrováckou dílnu i kancelář a dát se do kněžské služby.</w:t>
      </w:r>
    </w:p>
    <w:p>
      <w:pPr/>
      <w:r>
        <w:rPr>
          <w:b w:val="1"/>
          <w:bCs w:val="1"/>
        </w:rPr>
        <w:t xml:space="preserve">Renáta Eleonora Orlíková, TV Polar: </w:t>
      </w:r>
      <w:r>
        <w:rPr/>
        <w:t xml:space="preserve">Od roku 2009 jste také členem Liturgické komise Ostravsko-opavské diecéze a zároveň zastupujete diecézi v Liturgické komisi České biskupské konference. Co to znamená?</w:t>
      </w:r>
    </w:p>
    <w:p>
      <w:pPr/>
      <w:r>
        <w:rPr>
          <w:b w:val="1"/>
          <w:bCs w:val="1"/>
        </w:rPr>
        <w:t xml:space="preserve">Martin David, sídelní biskup Diecéze ostravsko-opavské: </w:t>
      </w:r>
      <w:r>
        <w:rPr/>
        <w:t xml:space="preserve">Liturgická komise je skupina lidí, která připravuje věci potřebné ke slavení liturgie, tedy k bohoslužbám a  udělování svátostí. Konkrétně třeba Liturgická komise České biskupské konference připravuje překlady nových liturgických textů, které se při bohoslužbách používají.</w:t>
      </w:r>
    </w:p>
    <w:p>
      <w:pPr/>
      <w:r>
        <w:rPr>
          <w:b w:val="1"/>
          <w:bCs w:val="1"/>
        </w:rPr>
        <w:t xml:space="preserve">Renáta Eleonora Orlíková, TV Polar: </w:t>
      </w:r>
      <w:r>
        <w:rPr/>
        <w:t xml:space="preserve">A kdo nastoupí na Vaše původní místo generálního vikáře?</w:t>
      </w:r>
    </w:p>
    <w:p>
      <w:pPr/>
      <w:r>
        <w:rPr>
          <w:b w:val="1"/>
          <w:bCs w:val="1"/>
        </w:rPr>
        <w:t xml:space="preserve">Martin David, sídelní biskup Diecéze ostravsko-opavské: </w:t>
      </w:r>
      <w:r>
        <w:rPr/>
        <w:t xml:space="preserve">To místo už bylo nějakou dobu obsazené delegátem, který měl na starosti všechny nutné oblasti. O personálních věcech ještě přemýšlím a chvilku přemýšlet budu.</w:t>
      </w:r>
    </w:p>
    <w:p>
      <w:pPr/>
      <w:r>
        <w:rPr>
          <w:b w:val="1"/>
          <w:bCs w:val="1"/>
        </w:rPr>
        <w:t xml:space="preserve">Renáta Eleonora Orlíková, TV Polar: </w:t>
      </w:r>
      <w:r>
        <w:rPr/>
        <w:t xml:space="preserve">Já na Vás navážu. Chystáte nějaké změny v Ostravsko-opavské diecézi?</w:t>
      </w:r>
    </w:p>
    <w:p>
      <w:pPr/>
      <w:r>
        <w:rPr>
          <w:b w:val="1"/>
          <w:bCs w:val="1"/>
        </w:rPr>
        <w:t xml:space="preserve">Martin David, sídelní biskup Diecéze ostravsko-opavské: </w:t>
      </w:r>
      <w:r>
        <w:rPr/>
        <w:t xml:space="preserve">Myslím si, že výrazných změn není potřeba. Diecéze je velký organismus, který nějakým způsobem žije svým životem, funguje, běží. Určitě budu reagovat na věci, které život diecéze bude přinášet. Myslím si, že žádná revoluce, žádné velké změny, se nechystají.</w:t>
      </w:r>
    </w:p>
    <w:p>
      <w:pPr/>
      <w:r>
        <w:rPr>
          <w:b w:val="1"/>
          <w:bCs w:val="1"/>
        </w:rPr>
        <w:t xml:space="preserve">Renáta Eleonora Orlíková, TV Polar: </w:t>
      </w:r>
      <w:r>
        <w:rPr/>
        <w:t xml:space="preserve">Pojďme si připomenout něco o Ostravsko-opavské diecézi, která vznikla v roce 1996 a zahrnuje území Moravskoslezského kraje a okresu Jeseník. Vyjmenuji něco, co k diecézi patří, myslím si, že mě asi doplníte. Je to 565 kostelů i kaplí a 246 farních budov, dále Obora Hukvaldy, je také zřizovatelem Biskupského gymnázia v Ostravě-Porubě a základních škol v Ostravě-Přívoze, Kopřivnici a Hradci nad Moravicí s pobočkou v Opavě, Dětského domova v Řepištích anebo také Základní umělecké školy duchovní hudby ve Frýdku-Místku. Pod biskupstvím působí také pastorační centra pro mládež, rodiny a seniory. Je toho opravdu hodně, co zahrnuje Ostravsko-opavská diecéze a řídí.</w:t>
      </w:r>
    </w:p>
    <w:p>
      <w:pPr/>
      <w:r>
        <w:rPr>
          <w:b w:val="1"/>
          <w:bCs w:val="1"/>
        </w:rPr>
        <w:t xml:space="preserve">Martin David, sídelní biskup Diecéze ostravsko-opavské: </w:t>
      </w:r>
      <w:r>
        <w:rPr/>
        <w:t xml:space="preserve">Teď nevím, jestli v tom výčtu zazněly charity. To je další velká oblast, která k životu diecéze patří. Co bylo jmenováno, je pestrá škála života diecéze od škol přes farnosti, charity, ale také hospodářskou činnost, kterou diecéze vykonává. To vše patří pod biskupa, který by měl mít o tom povědomí a řídit to.</w:t>
      </w:r>
    </w:p>
    <w:p>
      <w:pPr/>
      <w:r>
        <w:rPr>
          <w:b w:val="1"/>
          <w:bCs w:val="1"/>
        </w:rPr>
        <w:t xml:space="preserve">Renáta Eleonora Orlíková, TV Polar: </w:t>
      </w:r>
      <w:r>
        <w:rPr/>
        <w:t xml:space="preserve">Ostravsko-opavská diecéze se tak stává jedním z největších zaměstnavatelů v Moravskoslezském kraji. Kromě 230 kněží zaměstnáváte také stovky lidí jako pracovníky diecézní kurie, biskupských lesů, škol a další odborníky, ale chybí Vám kněží. Je to tak?</w:t>
      </w:r>
    </w:p>
    <w:p>
      <w:pPr/>
      <w:r>
        <w:rPr>
          <w:b w:val="1"/>
          <w:bCs w:val="1"/>
        </w:rPr>
        <w:t xml:space="preserve">Martin David, sídelní biskup Diecéze ostravsko-opavské: </w:t>
      </w:r>
      <w:r>
        <w:rPr/>
        <w:t xml:space="preserve">Nemohu úplně říct, že chybí kněží. To číslo, jak již zaznělo, je nějakých 230, ale aktuálně prožíváme a ne jenom my, ale je to obecně celosvětová nebo možná spíše celoevropská záležitost, jakýsi nedostatek těch, kteří se ke studiu kněžství hlásí. Když jsem nastupoval do služby v roce 2000, bylo nás jako nových kněží v diecézi vysvěceno a posláno do služby čtrnáct. V letošním roce jsem posvětil jediného kněze, ale dva roky předtím ani kněžské svěcení nebylo.</w:t>
      </w:r>
    </w:p>
    <w:p>
      <w:pPr/>
      <w:r>
        <w:rPr>
          <w:b w:val="1"/>
          <w:bCs w:val="1"/>
        </w:rPr>
        <w:t xml:space="preserve">Renáta Eleonora Orlíková, TV Polar: </w:t>
      </w:r>
      <w:r>
        <w:rPr/>
        <w:t xml:space="preserve">Máte nějaké vysvětlení, proč se tak děje?</w:t>
      </w:r>
    </w:p>
    <w:p>
      <w:pPr/>
      <w:r>
        <w:rPr>
          <w:b w:val="1"/>
          <w:bCs w:val="1"/>
        </w:rPr>
        <w:t xml:space="preserve">Martin David, sídelní biskup Diecéze ostravsko-opavské: </w:t>
      </w:r>
      <w:r>
        <w:rPr/>
        <w:t xml:space="preserve">Je to možná dobou, která je svým způsobem přelomová, doba mnoha změn. Těžko říct, proč se to děje. Odpověď na tuhle otázku není jednoduchá a myslím si, že ji hledají nejenom biskupové, ale i odborníci v církvi po celém světě.</w:t>
      </w:r>
    </w:p>
    <w:p>
      <w:pPr/>
      <w:r>
        <w:rPr>
          <w:b w:val="1"/>
          <w:bCs w:val="1"/>
        </w:rPr>
        <w:t xml:space="preserve">Renáta Eleonora Orlíková, TV Polar: </w:t>
      </w:r>
      <w:r>
        <w:rPr/>
        <w:t xml:space="preserve">Pojďme ještě také říct, že diecéze funguje v poslední době jako pronajímatel ubytovacích apartmánů, protože hospodaříte na navráceném majetku. Vlastníte stovky budov a 26 tisíc hektarů lesů, hlavně v Beskydech a Jeseníkách, ale i 440 hektarů pozemků s Oborou na Hukvaldech.</w:t>
      </w:r>
    </w:p>
    <w:p>
      <w:pPr/>
      <w:r>
        <w:rPr>
          <w:b w:val="1"/>
          <w:bCs w:val="1"/>
        </w:rPr>
        <w:t xml:space="preserve">Martin David, sídelní biskup Diecéze ostravsko-opavské: </w:t>
      </w:r>
      <w:r>
        <w:rPr/>
        <w:t xml:space="preserve">Je to převážně v létě, v době dovolených, velice aktuální. My jsme z několika nevyužívaných budov udělali turistické nebo apartmánové ubytování a to se snažíme nabízet, protože je o to poměrně velký zájem. Je to apartmánové ubytování jednak v Jeseníkách, ale i v Beskydech a myslím si, že teď přes prázdniny je to plné. Ale nejenom o prázdninách mají naše apartmány obsazeno. www.apartmanyutrojice.cz. Udělám maličkou reklamu.</w:t>
      </w:r>
    </w:p>
    <w:p>
      <w:pPr/>
      <w:r>
        <w:rPr>
          <w:b w:val="1"/>
          <w:bCs w:val="1"/>
        </w:rPr>
        <w:t xml:space="preserve">Renáta Eleonora Orlíková, TV Polar: </w:t>
      </w:r>
      <w:r>
        <w:rPr/>
        <w:t xml:space="preserve">Už tady padlo, že hospodaříte na spoustě majetku, který Vám byl navrácen. Jsou to také chrámy a kostely, o které se musíte starat, rekonstruovat a opravovat je. Má diecéze dostatek financí? Protože to jsou staré a historické budovy.</w:t>
      </w:r>
    </w:p>
    <w:p>
      <w:pPr/>
      <w:r>
        <w:rPr>
          <w:b w:val="1"/>
          <w:bCs w:val="1"/>
        </w:rPr>
        <w:t xml:space="preserve">Martin David, sídelní biskup Diecéze ostravsko-opavské: </w:t>
      </w:r>
      <w:r>
        <w:rPr/>
        <w:t xml:space="preserve">U těch oprav si snažíme pomoct nějakým spolufinancováním nejrůznějších dotačních titulů, evropských, krajských a dalších. Snažíme se mít vícezdrojové financování, protože kostely jsou dominantami měst a obcí a oni chtějí, aby vypadaly pěkně. Často je kostel nebo ta dominanta historickou stavbou a mnohdy nejstarší stavbou v obci. Proto mám velkou radost, že se nám podařilo v posledních letech opravit třeba ostravskou katedrálu nebo opavskou konkatedrálu. To byla velká oprava minulých let. Ale nejsou to jenom velké stavby, jsou to mnohdy malé kostelíky. Aktuálně se dokončuje oprava krásného dřevěného kostelíka v Dolních Marklovících.</w:t>
      </w:r>
    </w:p>
    <w:p>
      <w:pPr/>
      <w:r>
        <w:rPr>
          <w:b w:val="1"/>
          <w:bCs w:val="1"/>
        </w:rPr>
        <w:t xml:space="preserve">Renáta Eleonora Orlíková, TV Polar: </w:t>
      </w:r>
      <w:r>
        <w:rPr/>
        <w:t xml:space="preserve">Pane biskupe, závěrečná otázka, velmi krátká odpověď. Co byste popřál Ostravsko-opavské diecézi?</w:t>
      </w:r>
    </w:p>
    <w:p>
      <w:pPr/>
      <w:r>
        <w:rPr>
          <w:b w:val="1"/>
          <w:bCs w:val="1"/>
        </w:rPr>
        <w:t xml:space="preserve">Martin David, sídelní biskup Diecéze ostravsko-opavské: </w:t>
      </w:r>
      <w:r>
        <w:rPr/>
        <w:t xml:space="preserve">Popřál bych jí, aby byla živým společenstvím, které společně kráčí tou cestou, kterou vede Bůh.</w:t>
      </w:r>
    </w:p>
    <w:p>
      <w:pPr/>
      <w:r>
        <w:rPr>
          <w:b w:val="1"/>
          <w:bCs w:val="1"/>
        </w:rPr>
        <w:t xml:space="preserve">Renáta Eleonora Orlíková, TV Polar: </w:t>
      </w:r>
      <w:r>
        <w:rPr/>
        <w:t xml:space="preserve">Krásná tečka na závěr. Děkuji vám za rozhovor.</w:t>
      </w:r>
    </w:p>
    <w:p>
      <w:pPr/>
      <w:r>
        <w:rPr>
          <w:b w:val="1"/>
          <w:bCs w:val="1"/>
        </w:rPr>
        <w:t xml:space="preserve">Martin David, sídelní biskup Diecéze ostravsko-opavské: </w:t>
      </w:r>
      <w:r>
        <w:rPr/>
        <w:t xml:space="preserve">Děkuji.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0-07-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2026-04-28T02:23:41+02:00</dcterms:created>
  <dcterms:modified xsi:type="dcterms:W3CDTF">2026-04-28T02:23:41+02:00</dcterms:modified>
</cp:coreProperties>
</file>

<file path=docProps/custom.xml><?xml version="1.0" encoding="utf-8"?>
<Properties xmlns="http://schemas.openxmlformats.org/officeDocument/2006/custom-properties" xmlns:vt="http://schemas.openxmlformats.org/officeDocument/2006/docPropsVTypes"/>
</file>