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Strážníci přistihli dalšího zloděje v kontejneru</w:t>
      </w:r>
    </w:p>
    <w:p>
      <w:pPr/>
      <w:r>
        <w:rPr>
          <w:b w:val="1"/>
          <w:bCs w:val="1"/>
        </w:rPr>
        <w:t xml:space="preserve">Ostravští strážníci přistihli dalšího zloděje ve speciálním kontejneru na elektroodpad. Tentokrát se muž dokázal z jeho útrob vysoukat sám, ale v minulosti už se dokonce několik lidí v uzavíracím mechanismu zaseklo a udusilo.  Vybíráním kontejnerů se navíc dopouští krádeže.</w:t>
      </w:r>
    </w:p>
    <w:p>
      <w:pPr/>
      <w:r>
        <w:rPr/>
        <w:t xml:space="preserve">Brzy ráno kolem páté hodiny si na Volgogradské ulici v Zábřehu všiml kolemjdoucí nohou, které čouhaly z kontejneru na elektroodpad. Neváhal a zavolal na tísňovou linku městské policie 156 a strážníci během pár minut dorazili. Muž byl ještě stále polovinou těla v kontejneru.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po příjezdu na místo spatřili později zjištěného 35letého muže. Ten byl  doslova zanořen horní polovinou svého těla v útrobách kontejneru. V okolí kontejneru  pak strážníci nalezli větší množství rozházeného elektroodpadu."</w:t>
      </w:r>
    </w:p>
    <w:p>
      <w:pPr/>
      <w:r>
        <w:rPr/>
        <w:t xml:space="preserve">V tomto případě se dokázal muž vysoukat z kontejneru sám, ale například v květnu jsme vás informovali o podobném případě, kdy bezdomovec vlezl do kontejneru a nemohl ven. Vytažen hasiči byl v kritickém stavu a je stále v kómatu. Tyto případy nejsou výjimečné a hasiči proto dokonce cvičí nerychlejší postup na rozřezání kontejneru.</w:t>
      </w:r>
    </w:p>
    <w:p>
      <w:pPr/>
      <w:r>
        <w:rPr>
          <w:b w:val="1"/>
          <w:bCs w:val="1"/>
        </w:rPr>
        <w:t xml:space="preserve">Jakub Kozák, HZS MS kraje: </w:t>
      </w:r>
      <w:r>
        <w:rPr/>
        <w:t xml:space="preserve">"Ve spolupráci s distributorem kontejnerů se hasiči připravují, jak z nich osoby vyprostit. Studujeme mechanismus a studujeme kam můžeme zasáhnout hydraulickými nástroji a jak osobu vyprostit." 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 </w:t>
      </w:r>
      <w:r>
        <w:rPr>
          <w:i w:val="1"/>
          <w:iCs w:val="1"/>
        </w:rPr>
        <w:t xml:space="preserve">"Obdobný případ „vybírání“ kontejneru na elektroodpad řešili ostravští strážníci i v září  loňského roku. Takovýto způsob vybírání kontejnerů však nepovažují za „dobrý  nápad“. Kromě protiprávního jednání může v těchto případech dojít i k ohrožení  zdraví či života."</w:t>
      </w:r>
    </w:p>
    <w:p>
      <w:pPr/>
      <w:r>
        <w:rPr/>
        <w:t xml:space="preserve">Jen v našem kraji už takto zahynuli dva lidé.  V Opavě se udusil 17letý mladík v kontejneru na elektroodpad a v Ostravě zemřel bezdomovec v kontejneru na textil. Toto jednání je navíc nezákonné.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obchvatu Frýdku-Místku už se jezdí bez omezení a plnou rychlostí</w:t>
      </w:r>
    </w:p>
    <w:p>
      <w:pPr/>
      <w:r>
        <w:rPr>
          <w:b w:val="1"/>
          <w:bCs w:val="1"/>
        </w:rPr>
        <w:t xml:space="preserve">Ředitelství silnic a dálnic oficiálně zprovoznilo obchvat Frýdku-Místku bez omezení. V plném profilu, ve čtyřech pruzích, a dokonce i plnou rychlostí. Město bude nyní očekávat výsledky z plánovaných měření hlučnosti a případná další opatření.</w:t>
      </w:r>
    </w:p>
    <w:p>
      <w:pPr/>
      <w:r>
        <w:rPr/>
        <w:t xml:space="preserve">Druhá etapa obchvatu Frýdku-Místku byla oficiálně dokončena.  Postavila se zeď, která zpevňuje ujíždějící svah a slavnostně se otevřel plný  profil obchvatu.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"Dále zde bude  probíhat geotechnický monitoring, budeme průběžně vyhodnocovat, zda se s tím  svahem něco neděje. Ale jsme absolutně přesvědčeni o tom, že v tuto chvíli  je stav zabezpečen na dlouhou dobu a prakticky na životnost celé stavby."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"Otevření obchvatu, definitivní a v plném profilu, je  velmi dobrá zpráva pro město Frýdek-Místek. A my už jsme si ověřili, co to  znamená, když zmizí z centra města tranzit. Nyní přichází ta lepší fáze,  kdy konečně dojde k opravám státních cest a mostů, které byly zatíženy tou  nadměrnou tranzitní dopravou. A zároveň se definitivně otevírá cesta k tomu,  abychom ten urbanistický zločin minulosti, kterým byl průtah městem, který proboural  obě historická centra, zaslepil ulice, vytvořil přirozenou bariéru v tom městě.  Tak, aby postupně byl vrácen do toho, aby plnil funkci běžné městské komunikace.  Takže nyní už se zprovozní průjezdnost křižovatek, levé odbočení, postupně přibudou  autobusové zálivy, úrovňové přechody. A dále budeme pracovat s tou komunikací  tak, jak umožní ta situace dopravní."</w:t>
      </w:r>
    </w:p>
    <w:p>
      <w:pPr/>
      <w:r>
        <w:rPr>
          <w:b w:val="1"/>
          <w:bCs w:val="1"/>
        </w:rPr>
        <w:t xml:space="preserve">Jan Krkoška (ANO), hejtman Moravskoslezského kraje:</w:t>
      </w:r>
      <w:r>
        <w:rPr/>
        <w:t xml:space="preserve"> "Ten odklon toho tranzitu po tomto obchvatu je dost zásadní.  Právě v tom, že z města vytěsníme nákladní dopravu a bude mířit  směrem na Polsko nebo Slovensko. Obyvatelům Frýdku-Místku se ulehčí od náklaďáků  a budou moci se vlastně pohybovat po centru bezpečně. A také musíme myslet na  životní prostředí, kdy se zbavíme výfukových plynů."</w:t>
      </w:r>
    </w:p>
    <w:p>
      <w:pPr/>
      <w:r>
        <w:rPr>
          <w:b w:val="1"/>
          <w:bCs w:val="1"/>
        </w:rPr>
        <w:t xml:space="preserve">Helena Pešatová (STAN), senátorka a starostka Frýdlantu nad  Ostravicí:</w:t>
      </w:r>
      <w:r>
        <w:rPr/>
        <w:t xml:space="preserve"> "Hlavně to ulehčí našim Beskydům, protože tam máme problémy  hlavně v zimních měsících. A víme, že ten terén je tam horský, nerovný,  takže i v létě bývají nehody. Ale ta zima je tragická. Takže základem je,  aby veškerá tranzitní doprava směřovala po těchto nově otevřených komunikacích,  za což jsme opravdu vděčni."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"Víc mě mrzí samotná  rampa, napojení od Příbora, směrem defacto na Bělotín, která si myslím, že tomu  provozu zde bude chybět. A my už se zabýváme v tuto chvíli tou případnou  dostavbou této rampy. Protože si myslím, že pro to plnohodnotné fungování toho  celého dopravního a dálničního skeletu zde v oblasti Frýdku-Místku ta  rampa je potřeba."</w:t>
      </w:r>
    </w:p>
    <w:p>
      <w:pPr/>
      <w:r>
        <w:rPr/>
        <w:t xml:space="preserve">Ředitelství silnic a dálnic se nyní chystá na měření  hlučnosti, které by mělo proběhnout na podzim.</w:t>
      </w:r>
      <w:br/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"Naší povinností z hlediska  legislativy je po spuštění provozu změřit hluk. V současné chvíli se zde  po celém obchvatu jezdilo 80 kilometrů v hodině. A ještě na jednom jízdním  pásu, které bychom v tuto chvíli naměřili, tak by nebyly relevantní. Z toho  důvodu my čekáme na ten dnešní den, kdy se zprovozní dálnice nebo obchvat  Frýdku-Místku v plnohodnotném profilu, bez jakýchkoliv omezení. Bude se  jezdit už 130 kilometrů v hodině. A jakmile to klimatické podmínky a  legislativa umožní, tak změříme hluk v okolí dálnice. Na základě výsledku  právě tohoto měření budeme dál postupovat. Případně, že by došlo někde k porušení  legislativy z hlediska hlukových limitů, tak samozřejmě budeme okamžitě  připravovat příslušná protihluková opatření. Jak v podobě protihlukových stěn  nebo případně nějaké individuální protihlukové opatření."</w:t>
      </w:r>
    </w:p>
    <w:p>
      <w:pPr/>
      <w:r>
        <w:rPr/>
        <w:t xml:space="preserve">Obchvat Frýdku-Místku se stavěl od roku 2018, má 8,5  kilometru a celkové náklady už dosáhly 4 miliard korun. Z toho druhá etapa  vyšla na 2,3 miliardy.</w:t>
      </w:r>
      <w:br/>
    </w:p>
    <w:p>
      <w:pPr/>
      <w:r>
        <w:rPr/>
        <w:t xml:space="preserve">---</w:t>
      </w:r>
    </w:p>
    <w:p>
      <w:pPr/>
      <w:r>
        <w:rPr/>
        <w:t xml:space="preserve">Krátké zprávy 24. 7. 2023 16.00 - 1</w:t>
      </w:r>
    </w:p>
    <w:p>
      <w:pPr/>
      <w:r>
        <w:rPr/>
        <w:t xml:space="preserve">Ceny nájemného stále rostou. V meziročním srovnání květen 2022 vs. květen 2023 vzrostly nájmy v Moravskoslezském kraji o 7 %, v Ostravě o 5 %. Za tři roky pak vyrostly nájmy v celém Moravskoslezském kraji včetně Ostravska o 15 procent.</w:t>
      </w:r>
      <w:br/>
    </w:p>
    <w:p>
      <w:pPr/>
      <w:r>
        <w:rPr/>
        <w:t xml:space="preserve">U dvou pádů z výšky zasahovali moravskoslezští záchranáři. Nejprve dorazili do Ostravy, kde se po pádu z 5. patra vážně zranila žena. Poté vyjížděli do Kozmic na Opavsku. Tam spadl muž z šestimetrové výšky na betonový chodník.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Věštecké služby byly vyhodnoceny jako podvod</w:t>
      </w:r>
    </w:p>
    <w:p>
      <w:pPr/>
      <w:r>
        <w:rPr>
          <w:b w:val="1"/>
          <w:bCs w:val="1"/>
        </w:rPr>
        <w:t xml:space="preserve">Policisté zahájili trestní stíhání ženy, která v centru Ostravy nabízela věštecké služby. Vyšetřovatel jí neuvěřil, že skutečně vládne nadpřirozenými schopnostmi, za které ji lidé platili vysoké částky a obvinil ji z podvodu.</w:t>
      </w:r>
    </w:p>
    <w:p>
      <w:pPr/>
      <w:r>
        <w:rPr/>
        <w:t xml:space="preserve">Letos v březnu oslovila neznámá žena na Masarykově náměstí v centru Ostravy jinou procházející paní, že ji může pomoct. Prý na ní poznala, že má psychické problémy a ona je umí vyřešit...samozřejmě za peníze. Za první službu chtěla 10 tisíc korun.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>
          <w:i w:val="1"/>
          <w:iCs w:val="1"/>
        </w:rPr>
        <w:t xml:space="preserve">"Následně se neznámá žena zeptala, zda jí může dát pár svých vlasů. Poškozená tak učinila a vlasy jí poskytla. Tyto následně „podvodnice“ zabalila do papírového kapesníku a vrátila jí je zpět s instrukcemi, co má udělat. „Tyto vlasy i s kapesníkem spalte a něco si přejte“. </w:t>
      </w:r>
    </w:p>
    <w:p>
      <w:pPr/>
      <w:r>
        <w:rPr/>
        <w:t xml:space="preserve">Později stejné ženě prodala údajně svěcenou vodu, kterou se měla o půlnoci potírat. Tentokrát už chtěla 100 tisíc. Rituál ale nezabral a tak se žena vydala na policii. Po zveřejnění záběrů z kamer na náměstí se vědma sama přihlásila. Odmítá ale že by šlo o podvod.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"Ke  svému jednání uvedla, že občas lidem věští budoucnost z ruky, kdy se jedná o takovou rodinnou  tradici. Občas jí za to lidé dali peníze a údajně to tak mělo být i v tomto případě. Jak sama u  výslechu uvedla, je si vědoma toho, že finanční částky, které měla od poškozené přijmout, byly  nepřiměřené."</w:t>
      </w:r>
    </w:p>
    <w:p>
      <w:pPr/>
      <w:r>
        <w:rPr/>
        <w:t xml:space="preserve">Kriminalisté ale její schopnosti předpovědi budoucnosti neuvěřili a obvinili ji z podvodu a to i přesto, že slíbila, že peníze bude splácet. Hrozí ji až 5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prohlídku zázemí Státního okresního archivu Karviná byl letos velký zájem</w:t>
      </w:r>
    </w:p>
    <w:p>
      <w:pPr/>
      <w:r>
        <w:rPr>
          <w:b w:val="1"/>
          <w:bCs w:val="1"/>
        </w:rPr>
        <w:t xml:space="preserve">I v letošním roce měli lidé v rámci Mezinárodního dne archivů dostat se do míst, kam se běžně návštěvníci této instituce nedostanou. V karvinském Okresním státním archivu byl návštěvníkům navíc představen i unikátní šestiminutový film o Karviné z roku 1918.</w:t>
      </w:r>
    </w:p>
    <w:p>
      <w:pPr/>
      <w:r>
        <w:rPr/>
        <w:t xml:space="preserve">Státní okresní archiv Karviná otevřel opět po roce své prostory všem zájemcům o historii a uložené archiválie. Lidé se mohli seznámit s provozem archivu i se zpracováním jednotlivých dokumentů do digitální podoby.</w:t>
      </w:r>
      <w:br/>
    </w:p>
    <w:p>
      <w:pPr/>
      <w:r>
        <w:rPr>
          <w:b w:val="1"/>
          <w:bCs w:val="1"/>
        </w:rPr>
        <w:t xml:space="preserve">Marek Trojak, autor interaktivní mapy, informatik Státního okresního archivu Karviná:</w:t>
      </w:r>
      <w:r>
        <w:rPr/>
        <w:t xml:space="preserve"> "Uvidí celou fázi zpracování archiválií od jejich příjmu, restaurování, digitalizaci, ukládání do depozitářů až po výstavu, kterou v rámci letošního mezinárodního dne archivů jsme uspořádali a která se jmenuje Neklidná Orlová."</w:t>
      </w:r>
    </w:p>
    <w:p>
      <w:pPr/>
      <w:r>
        <w:rPr/>
        <w:t xml:space="preserve">Návštěvníkům byl také představen unikátní černobílý šestiminutový film se záběry ze Staré Karvinné z roku 1918.</w:t>
      </w:r>
      <w:br/>
    </w:p>
    <w:p>
      <w:pPr/>
      <w:r>
        <w:rPr>
          <w:b w:val="1"/>
          <w:bCs w:val="1"/>
        </w:rPr>
        <w:t xml:space="preserve">anketa, návštěvníci archivu</w:t>
      </w:r>
      <w:r>
        <w:rPr/>
        <w:t xml:space="preserve">: “Narodil jsem se v Karviné, tak mě to zajímalo. mám fotky i film jsem přinesl na zpracování." "Já miluji archiv a tyto archiválie a zaujalo mě všechno, film, ten byl krásný a ukázalo vše, jak se žilo, ty šachty, to jsme neviděli, že."</w:t>
      </w:r>
    </w:p>
    <w:p>
      <w:pPr/>
      <w:r>
        <w:rPr/>
        <w:t xml:space="preserve">Příležitost prohlédnout si zázemí archivu dostanou zájemci zase v příštím roce, výstavu Neklidná Orlová je v archivu možno zhlédnout do 31. května příštího roku.</w:t>
      </w:r>
      <w:br/>
    </w:p>
    <w:p>
      <w:pPr/>
      <w:r>
        <w:rPr/>
        <w:t xml:space="preserve">---</w:t>
      </w:r>
    </w:p>
    <w:p>
      <w:pPr/>
      <w:r>
        <w:rPr/>
        <w:t xml:space="preserve">Krátké zprávy 24. 7. 2023 16.00 - 2</w:t>
      </w:r>
    </w:p>
    <w:p>
      <w:pPr/>
      <w:r>
        <w:rPr/>
        <w:t xml:space="preserve">Už třináct měsíců probíhá celková rekonstrukce v ostravském Domově Korýtko. Díky ní bude objekt z osmdesátých let minulého století, vystavěný v socialistickém stylu a před rekonstrukcí stižený již mnohými poruchami, náležet mezi architektonicky přitažlivé a nejmodernější pobytové zařízení pro seniory.</w:t>
      </w:r>
      <w:br/>
      <w:br/>
      <w:r>
        <w:rPr/>
        <w:t xml:space="preserve">Vodohospodáři upravili kvůli suchu a vysokým teplotám odtoky z přehrad a vodních nádrží. Díky tomu se daří omezovat vysychání říčních koryt. Současně také sledují průtoky na jezech, kde se voda díky náhonům dále hospodářsky využívá. Například tok Ostravice ve Frýdku-Místku, který je posilován přehradami Šance na Ostravici a Morávka na Morávce.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Řidiči kontrolu na alkohol vítali</w:t>
      </w:r>
    </w:p>
    <w:p>
      <w:pPr/>
      <w:r>
        <w:rPr>
          <w:b w:val="1"/>
          <w:bCs w:val="1"/>
        </w:rPr>
        <w:t xml:space="preserve">Policie České republiky a BESIP uskutečnili v Novém Jičíně kontrolně preventivní akci na alkohol za volantem. Nepřistihli žádného hříšníka, vzorné řidiče odměnili nealko pivem.</w:t>
      </w:r>
    </w:p>
    <w:p>
      <w:pPr/>
      <w:r>
        <w:rPr/>
        <w:t xml:space="preserve">Dopravní akci v rámci celorepublikové kampaně “Řídím, piju nealko pivo” uskutečnili  preventisté policie a BESIP i v Novém Jičíně. Cílem projektu je snížit množství dopravních nehod způsobených pod vlivem alkoholu.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“Za prvních šest měsíců na Novojičínsku evidujeme přes 570 dopravních nehod, kdy u 28 viníků byl zjištěn alkohol. V této statistice jsou evidováni jak řidiči motorových vozidel, tak nemotorových vozidel.”   </w:t>
      </w:r>
    </w:p>
    <w:p>
      <w:pPr/>
      <w:r>
        <w:rPr>
          <w:b w:val="1"/>
          <w:bCs w:val="1"/>
        </w:rPr>
        <w:t xml:space="preserve">kontrolovaní řidiči: </w:t>
      </w:r>
    </w:p>
    <w:p>
      <w:pPr/>
      <w:r>
        <w:rPr/>
        <w:t xml:space="preserve">“Kontrolo byla v pořádku, chovali se ke mně velice slušně a ještě jsem byl odměněn.”</w:t>
      </w:r>
    </w:p>
    <w:p>
      <w:pPr/>
      <w:r>
        <w:rPr/>
        <w:t xml:space="preserve">“V pořádku všechno, super, já jsem rád, že poslední dobou jsou takové kontroly více, ono je to potřeba a ten alkohol není dobrá věc.” </w:t>
      </w:r>
    </w:p>
    <w:p>
      <w:pPr/>
      <w:r>
        <w:rPr/>
        <w:t xml:space="preserve">“Kontrola proběhla asi v pořádku.”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“Opravdu statistiky ukazují, že dopravních nehod pod vlivem alkoholu je značné množství, zvláště rizikové jsou prázdninové měsíce, kdy lidé mají dovolené a častěji se vyskytují mimo pracovní režim, mají uvolněnější morálku.”      </w:t>
      </w:r>
    </w:p>
    <w:p>
      <w:pPr/>
      <w:r>
        <w:rPr/>
        <w:t xml:space="preserve">V daný den tu policisté nepřistihli žádného hříšníka, vzorní řidiči byli odměněni drobnými dárky, včetně nealko piva.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2026-03-02T11:24:08+01:00</dcterms:created>
  <dcterms:modified xsi:type="dcterms:W3CDTF">2026-03-02T11:24:08+01:00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