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Věštecké služby byly vyhodnoceny jako podvod</w:t>
      </w:r>
    </w:p>
    <w:p>
      <w:pPr/>
      <w:r>
        <w:rPr>
          <w:b w:val="1"/>
          <w:bCs w:val="1"/>
        </w:rPr>
        <w:t xml:space="preserve">Policisté zahájili trestní stíhání ženy, která v centru Ostravy nabízela věštecké služby. Vyšetřovatel jí neuvěřil, že skutečně vládne nadpřirozenými schopnostmi, za které ji lidé platili vysoké částky a obvinil ji z podvodu.</w:t>
      </w:r>
    </w:p>
    <w:p>
      <w:pPr/>
      <w:r>
        <w:rPr/>
        <w:t xml:space="preserve">Letos v březnu oslovila neznámá žena na Masarykově náměstí v centru Ostravy jinou procházející paní, že ji může pomoct. Prý na ní poznala, že má psychické problémy a ona je umí vyřešit...samozřejmě za peníze. Za první službu chtěla 10 tisíc korun. </w:t>
      </w:r>
    </w:p>
    <w:p>
      <w:pPr/>
      <w:r>
        <w:rPr>
          <w:b w:val="1"/>
          <w:bCs w:val="1"/>
        </w:rPr>
        <w:t xml:space="preserve">Eva Michalíková, mluvčí PČR Ostrava:</w:t>
      </w:r>
      <w:r>
        <w:rPr>
          <w:i w:val="1"/>
          <w:iCs w:val="1"/>
        </w:rPr>
        <w:t xml:space="preserve">"Následně se neznámá žena zeptala, zda jí může dát pár svých vlasů. Poškozená tak učinila a vlasy jí poskytla. Tyto následně „podvodnice“ zabalila do papírového kapesníku a vrátila jí je zpět s instrukcemi, co má udělat. „Tyto vlasy i s kapesníkem spalte a něco si přejte“. </w:t>
      </w:r>
    </w:p>
    <w:p>
      <w:pPr/>
      <w:r>
        <w:rPr/>
        <w:t xml:space="preserve">Později stejné ženě prodala údajně svěcenou vodu, kterou se měla o půlnoci potírat. Tentokrát už chtěla 100 tisíc. Rituál ale nezabral a tak se žena vydala na policii. Po zveřejnění záběrů z kamer na náměstí se vědma sama přihlásila. Odmítá ale že by šlo o podvod. </w:t>
      </w:r>
    </w:p>
    <w:p>
      <w:pPr/>
      <w:r>
        <w:rPr>
          <w:b w:val="1"/>
          <w:bCs w:val="1"/>
        </w:rPr>
        <w:t xml:space="preserve">Eva Michalíková, mluvčí PČR Ostrava: </w:t>
      </w:r>
      <w:r>
        <w:rPr/>
        <w:t xml:space="preserve">"Ke  svému jednání uvedla, že občas lidem věští budoucnost z ruky, kdy se jedná o takovou rodinnou  tradici. Občas jí za to lidé dali peníze a údajně to tak mělo být i v tomto případě. Jak sama u  výslechu uvedla, je si vědoma toho, že finanční částky, které měla od poškozené přijmout, byly  nepřiměřené."</w:t>
      </w:r>
    </w:p>
    <w:p>
      <w:pPr/>
      <w:r>
        <w:rPr/>
        <w:t xml:space="preserve">Kriminalisté ale její schopnosti předpovědi budoucnosti neuvěřili a obvinili ji z podvodu a to i přesto, že slíbila, že peníze bude splácet. Hrozí ji až 5 let vězení. </w:t>
      </w:r>
    </w:p>
    <w:p>
      <w:pPr/>
      <w:r>
        <w:rPr/>
        <w:t xml:space="preserve">---</w:t>
      </w:r>
    </w:p>
    <w:p>
      <w:pPr>
        <w:pStyle w:val="Heading1"/>
      </w:pPr>
      <w:r>
        <w:rPr>
          <w:sz w:val="36"/>
          <w:szCs w:val="36"/>
        </w:rPr>
        <w:t xml:space="preserve">Po obchvatu Frýdku-Místku už se jezdí bez omezení a plnou rychlostí</w:t>
      </w:r>
    </w:p>
    <w:p>
      <w:pPr/>
      <w:r>
        <w:rPr>
          <w:b w:val="1"/>
          <w:bCs w:val="1"/>
        </w:rPr>
        <w:t xml:space="preserve">Ředitelství silnic a dálnic oficiálně zprovoznilo obchvat Frýdku-Místku bez omezení. V plném profilu, ve čtyřech pruzích, a dokonce i plnou rychlostí. Město bude nyní očekávat výsledky z plánovaných měření hlučnosti a případná další opatření.</w:t>
      </w:r>
    </w:p>
    <w:p>
      <w:pPr/>
      <w:r>
        <w:rPr/>
        <w:t xml:space="preserve">Druhá etapa obchvatu Frýdku-Místku byla oficiálně dokončena.  Postavila se zeď, která zpevňuje ujíždějící svah a slavnostně se otevřel plný  profil obchvatu.</w:t>
      </w:r>
    </w:p>
    <w:p>
      <w:pPr/>
      <w:r>
        <w:rPr>
          <w:b w:val="1"/>
          <w:bCs w:val="1"/>
        </w:rPr>
        <w:t xml:space="preserve">Radek Mátl, generální  ředitel ŘSD: </w:t>
      </w:r>
      <w:r>
        <w:rPr/>
        <w:t xml:space="preserve">"Dále zde bude  probíhat geotechnický monitoring, budeme průběžně vyhodnocovat, zda se s tím  svahem něco neděje. Ale jsme absolutně přesvědčeni o tom, že v tuto chvíli  je stav zabezpečen na dlouhou dobu a prakticky na životnost celé stavby."</w:t>
      </w:r>
    </w:p>
    <w:p>
      <w:pPr/>
      <w:r>
        <w:rPr>
          <w:b w:val="1"/>
          <w:bCs w:val="1"/>
        </w:rPr>
        <w:t xml:space="preserve">Petr Korč (NMFM), primátor Frýdku-Místku:</w:t>
      </w:r>
      <w:r>
        <w:rPr/>
        <w:t xml:space="preserve"> "Otevření obchvatu, definitivní a v plném profilu, je  velmi dobrá zpráva pro město Frýdek-Místek. A my už jsme si ověřili, co to  znamená, když zmizí z centra města tranzit. Nyní přichází ta lepší fáze,  kdy konečně dojde k opravám státních cest a mostů, které byly zatíženy tou  nadměrnou tranzitní dopravou. A zároveň se definitivně otevírá cesta k tomu,  abychom ten urbanistický zločin minulosti, kterým byl průtah městem, který proboural  obě historická centra, zaslepil ulice, vytvořil přirozenou bariéru v tom městě.  Tak, aby postupně byl vrácen do toho, aby plnil funkci běžné městské komunikace.  Takže nyní už se zprovozní průjezdnost křižovatek, levé odbočení, postupně přibudou  autobusové zálivy, úrovňové přechody. A dále budeme pracovat s tou komunikací  tak, jak umožní ta situace dopravní."</w:t>
      </w:r>
    </w:p>
    <w:p>
      <w:pPr/>
      <w:r>
        <w:rPr>
          <w:b w:val="1"/>
          <w:bCs w:val="1"/>
        </w:rPr>
        <w:t xml:space="preserve">Jan Krkoška (ANO), hejtman Moravskoslezského kraje:</w:t>
      </w:r>
      <w:r>
        <w:rPr/>
        <w:t xml:space="preserv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w:t>
      </w:r>
    </w:p>
    <w:p>
      <w:pPr/>
      <w:r>
        <w:rPr>
          <w:b w:val="1"/>
          <w:bCs w:val="1"/>
        </w:rPr>
        <w:t xml:space="preserve">Helena Pešatová (STAN), senátorka a starostka Frýdlantu nad  Ostravicí:</w:t>
      </w:r>
      <w:r>
        <w:rPr/>
        <w:t xml:space="preserve"> "Hlavně to ulehčí našim Beskydům, protože tam máme problémy  hlavně v zimních měsících. A víme, že ten terén je tam horský, nerovný,  takže i v létě bývají nehody. Ale ta zima je tragická. Takže základem je,  aby veškerá tranzitní doprava směřovala po těchto nově otevřených komunikacích,  za což jsme opravdu vděčni."</w:t>
      </w:r>
    </w:p>
    <w:p>
      <w:pPr/>
      <w:r>
        <w:rPr>
          <w:b w:val="1"/>
          <w:bCs w:val="1"/>
        </w:rPr>
        <w:t xml:space="preserve">Radek Mátl, generální  ředitel ŘSD: </w:t>
      </w:r>
      <w:r>
        <w:rPr/>
        <w:t xml:space="preserve">"Víc mě mrzí samotná  rampa, napojení od Příbora, směrem defacto na Bělotín, která si myslím, že tomu  provozu zde bude chybět. A my už se zabýváme v tuto chvíli tou případnou  dostavbou této rampy. Protože si myslím, že pro to plnohodnotné fungování toho  celého dopravního a dálničního skeletu zde v oblasti Frýdku-Místku ta  rampa je potřeba."</w:t>
      </w:r>
    </w:p>
    <w:p>
      <w:pPr/>
      <w:r>
        <w:rPr/>
        <w:t xml:space="preserve">Ředitelství silnic a dálnic se nyní chystá na měření  hlučnosti, které by mělo proběhnout na podzim.</w:t>
      </w:r>
      <w:br/>
    </w:p>
    <w:p>
      <w:pPr/>
      <w:r>
        <w:rPr>
          <w:b w:val="1"/>
          <w:bCs w:val="1"/>
        </w:rPr>
        <w:t xml:space="preserve">Radek Mátl, generální  ředitel ŘSD: </w:t>
      </w:r>
      <w:r>
        <w:rPr/>
        <w:t xml:space="preserve">"Naší povinností z hlediska  legislativy je po spuštění provozu změřit hluk. V současné chvíli se zde  po celém obchvatu jezdilo 80 kilometrů v hodině. A ještě na jednom jízdním  pásu, které bychom v tuto chvíli naměřili, tak by nebyly relevantní. Z toho  důvodu my čekáme na ten dnešní den, kdy se zprovozní dálnice nebo obchvat  Frýdku-Místku v plnohodnotném profilu, bez jakýchkoliv omezení. Bude se  jezdit už 130 kilometrů v hodině. A jakmile to klimatické podmínky a  legislativa umožní, tak změříme hluk v okolí dálnice. Na základě výsledku  právě tohoto měření budeme dál postupovat. Případně, že by došlo někde k porušení  legislativy z hlediska hlukových limitů, tak samozřejmě budeme okamžitě  připravovat příslušná protihluková opatření. Jak v podobě protihlukových stěn  nebo případně nějaké individuální protihlukové opatření."</w:t>
      </w:r>
    </w:p>
    <w:p>
      <w:pPr/>
      <w:r>
        <w:rPr/>
        <w:t xml:space="preserve">Obchvat Frýdku-Místku se stavěl od roku 2018, má 8,5  kilometru a celkové náklady už dosáhly 4 miliard korun. Z toho druhá etapa  vyšla na 2,3 miliardy.</w:t>
      </w:r>
      <w:br/>
    </w:p>
    <w:p>
      <w:pPr/>
      <w:r>
        <w:rPr/>
        <w:t xml:space="preserve">---</w:t>
      </w:r>
    </w:p>
    <w:p>
      <w:pPr>
        <w:pStyle w:val="Heading1"/>
      </w:pPr>
      <w:r>
        <w:rPr>
          <w:sz w:val="36"/>
          <w:szCs w:val="36"/>
        </w:rPr>
        <w:t xml:space="preserve">Strážníci přistihli dalšího zloděje v kontejneru</w:t>
      </w:r>
    </w:p>
    <w:p>
      <w:pPr/>
      <w:r>
        <w:rPr>
          <w:b w:val="1"/>
          <w:bCs w:val="1"/>
        </w:rPr>
        <w:t xml:space="preserve">Ostravští strážníci přistihli dalšího zloděje ve speciálním kontejneru na elektroodpad. Tentokrát se muž dokázal z jeho útrob vysoukat sám, ale v minulosti už se dokonce několik lidí v uzavíracím mechanismu zaseklo a udusilo.  Vybíráním kontejnerů se navíc dopouští krádeže.</w:t>
      </w:r>
    </w:p>
    <w:p>
      <w:pPr/>
      <w:r>
        <w:rPr/>
        <w:t xml:space="preserve">Brzy ráno kolem páté hodiny si na Volgogradské ulici v Zábřehu všiml kolemjdoucí nohou, které čouhaly z kontejneru na elektroodpad. Neváhal a zavolal na tísňovou linku městské policie 156 a strážníci během pár minut dorazili. Muž byl ještě stále polovinou těla v kontejneru. </w:t>
      </w:r>
    </w:p>
    <w:p>
      <w:pPr/>
      <w:r>
        <w:rPr>
          <w:b w:val="1"/>
          <w:bCs w:val="1"/>
        </w:rPr>
        <w:t xml:space="preserve">Jindřich Machů, mluvčí MP Ostrava:</w:t>
      </w:r>
      <w:r>
        <w:rPr/>
        <w:t xml:space="preserve"> "Strážníci po příjezdu na místo spatřili později zjištěného 35letého muže. Ten byl  doslova zanořen horní polovinou svého těla v útrobách kontejneru. V okolí kontejneru  pak strážníci nalezli větší množství rozházeného elektroodpadu."</w:t>
      </w:r>
    </w:p>
    <w:p>
      <w:pPr/>
      <w:r>
        <w:rPr/>
        <w:t xml:space="preserve">V tomto případě se dokázal muž vysoukat z kontejneru sám, ale například v květnu jsme vás informovali o podobném případě, kdy bezdomovec vlezl do kontejneru a nemohl ven. Vytažen hasiči byl v kritickém stavu a je stále v komatu. Tyto případy nejsou výjimečné a hasiči proto dokonce cvičí nerychlejší postup na rozřezání kontejneru.</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b w:val="1"/>
          <w:bCs w:val="1"/>
          <w:i w:val="1"/>
          <w:iCs w:val="1"/>
        </w:rPr>
        <w:t xml:space="preserve">Jindřich Machů, mluvčí MP Ostrava: </w:t>
      </w:r>
      <w:r>
        <w:rPr>
          <w:i w:val="1"/>
          <w:iCs w:val="1"/>
        </w:rPr>
        <w:t xml:space="preserve">"Obdobný případ „vybírání“ kontejneru na elektroodpad řešili ostravští strážníci i v září  loňského roku. Takovýto způsob vybírání kontejnerů však nepovažují za „dobrý  nápad“. Kromě protiprávního jednání může v těchto případech dojít i k ohrožení  zdraví či života."</w:t>
      </w:r>
    </w:p>
    <w:p>
      <w:pPr/>
      <w:r>
        <w:rPr/>
        <w:t xml:space="preserve">Jen v našem kraji už takto zahynuli dva lidé.  V Opavě se udusil 17letý mladík v kontejneru na elektroodpad a v Ostravě zemřel bezdomovec v kontejneru na textil. Toto jednání je navíc nezákonné.</w:t>
      </w:r>
      <w:br/>
    </w:p>
    <w:p>
      <w:pPr/>
      <w:r>
        <w:rPr/>
        <w:t xml:space="preserve">---</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Řidiči kontrolu na alkohol vítali</w:t>
      </w:r>
    </w:p>
    <w:p>
      <w:pPr/>
      <w:r>
        <w:rPr>
          <w:b w:val="1"/>
          <w:bCs w:val="1"/>
        </w:rPr>
        <w:t xml:space="preserve">Policie České republiky a BESIP uskutečnili v Novém Jičíně kontrolně preventivní akci na alkohol za volantem. Nepřistihli žádného hříšníka, vzorné řidiče odměnili nealko pivem.</w:t>
      </w:r>
    </w:p>
    <w:p>
      <w:pPr/>
      <w:r>
        <w:rPr/>
        <w:t xml:space="preserve">Dopravní akci v rámci celorepublikové kampaně “Řídím, piju nealko pivo” uskutečnili  preventisté policie a BESIP i v Novém Jičíně. Cílem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“Za prvních šest měsíců na Novojičínsku evidujeme přes 570 dopravních nehod, kdy u 28 viníků byl zjištěn alkohol. V této statistice jsou evidováni jak řidiči motorových vozidel, tak nemotorových vozidel.”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w:t>
      </w:r>
    </w:p>
    <w:p>
      <w:pPr/>
      <w:r>
        <w:rPr/>
        <w:t xml:space="preserve">V daný den tu policisté nepřistihli žádného hříšníka, vzorní řidiči byli odměněni drobnými dárky, včetně nealko piva. </w:t>
      </w:r>
    </w:p>
    <w:p>
      <w:pPr/>
      <w:r>
        <w:rPr/>
        <w:t xml:space="preserve">---</w:t>
      </w:r>
    </w:p>
    <w:p>
      <w:pPr>
        <w:pStyle w:val="Heading1"/>
      </w:pPr>
      <w:r>
        <w:rPr>
          <w:sz w:val="36"/>
          <w:szCs w:val="36"/>
        </w:rPr>
        <w:t xml:space="preserve">Viper je psí talent, zájem o jeho potomky je i ve světě</w:t>
      </w:r>
    </w:p>
    <w:p>
      <w:pPr/>
      <w:r>
        <w:rPr>
          <w:b w:val="1"/>
          <w:bCs w:val="1"/>
        </w:rPr>
        <w:t xml:space="preserve">Paní Jarmila Targošová z Havířova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Ovčák vyniká v poslušnosti, obraně, stopách, ale hlavně je oddaný a miluje lidi.</w:t>
      </w:r>
    </w:p>
    <w:p>
      <w:pPr/>
      <w:r>
        <w:rPr>
          <w:b w:val="1"/>
          <w:bCs w:val="1"/>
        </w:rPr>
        <w:t xml:space="preserve">Jarmila Targošová, majitelka psa: </w:t>
      </w:r>
      <w:r>
        <w:rPr/>
        <w:t xml:space="preserve">"To i rozhodčí, jak tady přijde hodnotit zkoušky, tak říkal, že při obraně takového psa ještě neviděl. Jeho štěňata jsou velmi úspěšná. Jsou rozmístěná v Americe, u policie ve Švédsku, v Rakousku něco je. Prostě dost šly do světa. A poslední z loňského vrhu šlo štěně na Ukrajinu, kde vyhledává v sutinách."</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2026-03-03T09:49:07+01:00</dcterms:created>
  <dcterms:modified xsi:type="dcterms:W3CDTF">2026-03-03T09:49:07+01:00</dcterms:modified>
</cp:coreProperties>
</file>

<file path=docProps/custom.xml><?xml version="1.0" encoding="utf-8"?>
<Properties xmlns="http://schemas.openxmlformats.org/officeDocument/2006/custom-properties" xmlns:vt="http://schemas.openxmlformats.org/officeDocument/2006/docPropsVTypes"/>
</file>