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 obchvatu Frýdku-Místku už se jezdí bez omezení a plnou rychlostí</w:t>
      </w:r>
    </w:p>
    <w:p>
      <w:pPr/>
      <w:r>
        <w:rPr>
          <w:b w:val="1"/>
          <w:bCs w:val="1"/>
        </w:rPr>
        <w:t xml:space="preserve">Ředitelství silnic a dálnic oficiálně zprovoznilo obchvat Frýdku-Místku bez omezení. V plném profilu, ve čtyřech pruzích, a dokonce i plnou rychlostí. Město bude nyní očekávat výsledky z plánovaných měření hlučnosti a případná další opatření.</w:t>
      </w:r>
    </w:p>
    <w:p>
      <w:pPr/>
      <w:r>
        <w:rPr/>
        <w:t xml:space="preserve">Druhá etapa obchvatu Frýdku-Místku byla oficiálně dokončena.  Postavila se zeď, která zpevňuje ujíždějící svah a slavnostně se otevřel plný  profil obchvatu.</w:t>
      </w:r>
    </w:p>
    <w:p>
      <w:pPr/>
      <w:r>
        <w:rPr>
          <w:b w:val="1"/>
          <w:bCs w:val="1"/>
        </w:rPr>
        <w:t xml:space="preserve">Radek Mátl, generální  ředitel ŘSD: </w:t>
      </w:r>
      <w:r>
        <w:rPr/>
        <w:t xml:space="preserve">"Dále zde bude  probíhat geotechnický monitoring, budeme průběžně vyhodnocovat, zda se s tím  svahem něco neděje. Ale jsme absolutně přesvědčeni o tom, že v tuto chvíli  je stav zabezpečen na dlouhou dobu a prakticky na životnost celé stavby."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"Otevření obchvatu, definitivní a v plném profilu, je  velmi dobrá zpráva pro město Frýdek-Místek. A my už jsme si ověřili, co to  znamená, když zmizí z centra města tranzit. Nyní přichází ta lepší fáze,  kdy konečně dojde k opravám státních cest a mostů, které byly zatíženy tou  nadměrnou tranzitní dopravou. A zároveň se definitivně otevírá cesta k tomu,  abychom ten urbanistický zločin minulosti, kterým byl průtah městem, který proboural  obě historická centra, zaslepil ulice, vytvořil přirozenou bariéru v tom městě.  Tak, aby postupně byl vrácen do toho, aby plnil funkci běžné městské komunikace.  Takže nyní už se zprovozní průjezdnost křižovatek, levé odbočení, postupně přibudou  autobusové zálivy, úrovňové přechody. A dále budeme pracovat s tou komunikací  tak, jak umožní ta situace dopravní."</w:t>
      </w:r>
    </w:p>
    <w:p>
      <w:pPr/>
      <w:r>
        <w:rPr>
          <w:b w:val="1"/>
          <w:bCs w:val="1"/>
        </w:rPr>
        <w:t xml:space="preserve">Jan Krkoška (ANO), hejtman Moravskoslezského kraje:</w:t>
      </w:r>
      <w:r>
        <w:rPr/>
        <w:t xml:space="preserve"> "Ten odklon toho tranzitu po tomto obchvatu je dost zásadní.  Právě v tom, že z města vytěsníme nákladní dopravu a bude mířit  směrem na Polsko nebo Slovensko. Obyvatelům Frýdku-Místku se ulehčí od náklaďáků  a budou moci se vlastně pohybovat po centru bezpečně. A také musíme myslet na  životní prostředí, kdy se zbavíme výfukových plynů."</w:t>
      </w:r>
    </w:p>
    <w:p>
      <w:pPr/>
      <w:r>
        <w:rPr>
          <w:b w:val="1"/>
          <w:bCs w:val="1"/>
        </w:rPr>
        <w:t xml:space="preserve">Helena Pešatová (STAN), senátorka a starostka Frýdlantu nad  Ostravicí:</w:t>
      </w:r>
      <w:r>
        <w:rPr/>
        <w:t xml:space="preserve"> "Hlavně to ulehčí našim Beskydům, protože tam máme problémy  hlavně v zimních měsících. A víme, že ten terén je tam horský, nerovný,  takže i v létě bývají nehody. Ale ta zima je tragická. Takže základem je,  aby veškerá tranzitní doprava směřovala po těchto nově otevřených komunikacích,  za což jsme opravdu vděčni."</w:t>
      </w:r>
    </w:p>
    <w:p>
      <w:pPr/>
      <w:r>
        <w:rPr>
          <w:b w:val="1"/>
          <w:bCs w:val="1"/>
        </w:rPr>
        <w:t xml:space="preserve">Radek Mátl, generální  ředitel ŘSD: </w:t>
      </w:r>
      <w:r>
        <w:rPr/>
        <w:t xml:space="preserve">"Víc mě mrzí samotná  rampa, napojení od Příbora, směrem defacto na Bělotín, která si myslím, že tomu  provozu zde bude chybět. A my už se zabýváme v tuto chvíli tou případnou  dostavbou této rampy. Protože si myslím, že pro to plnohodnotné fungování toho  celého dopravního a dálničního skeletu zde v oblasti Frýdku-Místku ta  rampa je potřeba."</w:t>
      </w:r>
    </w:p>
    <w:p>
      <w:pPr/>
      <w:r>
        <w:rPr/>
        <w:t xml:space="preserve">Ředitelství silnic a dálnic se nyní chystá na měření  hlučnosti, které by mělo proběhnout na podzim. </w:t>
      </w:r>
    </w:p>
    <w:p>
      <w:pPr/>
      <w:r>
        <w:rPr>
          <w:b w:val="1"/>
          <w:bCs w:val="1"/>
        </w:rPr>
        <w:t xml:space="preserve">Radek Mátl, generální  ředitel ŘSD: </w:t>
      </w:r>
      <w:r>
        <w:rPr/>
        <w:t xml:space="preserve">"Naší povinností z hlediska  legislativy je po spuštění provozu změřit hluk. V současné chvíli se zde  po celém obchvatu jezdilo 80 kilometrů v hodině. A ještě na jednom jízdním  pásu, které bychom v tuto chvíli naměřili, tak by nebyly relevantní. Z toho  důvodu my čekáme na ten dnešní den, kdy se zprovozní dálnice nebo obchvat  Frýdku-Místku v plnohodnotném profilu, bez jakýchkoliv omezení. Bude se  jezdit už 130 kilometrů v hodině. A jakmile to klimatické podmínky a  legislativa umožní, tak změříme hluk v okolí dálnice. Na základě výsledku  právě tohoto měření budeme dál postupovat. Případně, že by došlo někde k porušení  legislativy z hlediska hlukových limitů, tak samozřejmě budeme okamžitě  připravovat příslušná protihluková opatření. Jak v podobě protihlukových stěn  nebo případně nějaké individuální protihlukové opatření."</w:t>
      </w:r>
    </w:p>
    <w:p>
      <w:pPr/>
      <w:r>
        <w:rPr/>
        <w:t xml:space="preserve">Obchvat Frýdku-Místku se stavěl od roku 2018, má 8,5  kilometru a celkové náklady už dosáhly 4 miliard korun. Z toho druhá etapa  vyšla na 2,3 miliardy.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reagují na případy tonoucích na Stříbrném jezeře</w:t>
      </w:r>
    </w:p>
    <w:p>
      <w:pPr/>
      <w:r>
        <w:rPr>
          <w:b w:val="1"/>
          <w:bCs w:val="1"/>
        </w:rPr>
        <w:t xml:space="preserve">V Česku se podle statistik ročně utopí zhruba 180 lidí. Nejčastěji kvůli přeceňování vlastních sil, alkoholu a úrazů při skocích do neznámé vody. Důležitá je proto prevence.</w:t>
      </w:r>
    </w:p>
    <w:p>
      <w:pPr/>
      <w:r>
        <w:rPr/>
        <w:t xml:space="preserve">Na Stříbrném jezeře v Opavě se minulý týden utopil 76letý muž. Den na to tady zachránili 15letého chlapce, který chtěl doplavat k molu, ale uprostřed hladiny mu došly síly a začal se topit. V reakci na to tady proběhla osvětová akce pro veřejnost. </w:t>
      </w:r>
    </w:p>
    <w:p>
      <w:pPr/>
      <w:r>
        <w:rPr>
          <w:b w:val="1"/>
          <w:bCs w:val="1"/>
        </w:rPr>
        <w:t xml:space="preserve">Jan Maršálek, hlavní instruktor pro práci na vodě, HZS MS kraje</w:t>
      </w:r>
      <w:r>
        <w:rPr/>
        <w:t xml:space="preserve">: "Abychom jim poskytli informace o tom, jak se chovat u vody, jak dbát své bezpečnosti a bezpečnosti svých blízkých a v případě potřeby umět zasáhnout. Každému hrozí při koupání nějaké nebezpečí, ať už to jsou třeba jeho zdravotní komplikace, o kterých třeba ani neví, nebo to může být přecenění vlastních sil. Nemalou roli v letních měsících hraje alkohol."</w:t>
      </w:r>
    </w:p>
    <w:p>
      <w:pPr/>
      <w:r>
        <w:rPr>
          <w:b w:val="1"/>
          <w:bCs w:val="1"/>
        </w:rPr>
        <w:t xml:space="preserve">Daniel Rother</w:t>
      </w:r>
      <w:r>
        <w:rPr>
          <w:b w:val="1"/>
          <w:bCs w:val="1"/>
        </w:rPr>
        <w:t xml:space="preserve">, předseda oblastní výkonné rady ČČK Opava: </w:t>
      </w:r>
      <w:r>
        <w:rPr/>
        <w:t xml:space="preserve">“Když už se někdo topí, tak by bylo dobré okamžitě zavolat tísňovou linku a pokud se rozhodnu pomáhat, protože pomáhat tonoucímu je skutečně riskantní záležitost, tak k tomu využít nějakého záchranného prostředku."</w:t>
      </w:r>
    </w:p>
    <w:p>
      <w:pPr/>
      <w:r>
        <w:rPr/>
        <w:t xml:space="preserve">Po vytáhnutí tonoucího na břeh je důležitá resuscitace, při které je nutné mu nejprve zaklonit hlavu a pak zahájit dýchání z úst do úst a stlačování hrudníku v jeho středu. </w:t>
      </w:r>
    </w:p>
    <w:p>
      <w:pPr/>
      <w:r>
        <w:rPr>
          <w:b w:val="1"/>
          <w:bCs w:val="1"/>
        </w:rPr>
        <w:t xml:space="preserve">anketa: účastníci osvětové akce: </w:t>
      </w:r>
      <w:r>
        <w:rPr/>
        <w:t xml:space="preserve">“Samozřejmě základní informace o pomoci první při topení a takový obecný přehled o tom, co by člověk měl vědět celý život."</w:t>
      </w:r>
    </w:p>
    <w:p>
      <w:pPr/>
      <w:r>
        <w:rPr/>
        <w:t xml:space="preserve">" Bylo to zajímavé určitě. Já jsem hlavně kvůli dětí tady šla ať to slyší."</w:t>
      </w:r>
    </w:p>
    <w:p>
      <w:pPr/>
      <w:r>
        <w:rPr/>
        <w:t xml:space="preserve"> Tísňová linka je 155 nebo 112 a skvěle funguje také aplikace záchranka, která by neměla chybět v mobilu každého z nás.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Vozidla bránící průjezdu IZS mohou být v Havířově odtažena</w:t>
      </w:r>
    </w:p>
    <w:p>
      <w:pPr/>
      <w:r>
        <w:rPr>
          <w:b w:val="1"/>
          <w:bCs w:val="1"/>
        </w:rPr>
        <w:t xml:space="preserve">Všechny ulice musí být průjezdné pro složky IZS. Kdo to nebude respektovat, jeho vozidlo může být odtaženo na odtahové parkoviště města. Takto se rozhodl Havířov vyřešit situaci s neukázněnými řidiči.</w:t>
      </w:r>
    </w:p>
    <w:p>
      <w:pPr/>
      <w:r>
        <w:rPr/>
        <w:t xml:space="preserve">Pokud jsou vlány složky IZS k zásahu, kdy může jít i o život, potřebují se k místu dostat. Špatně zaparkovaná vozidla na nástupních požárních plochách však představují v Havířově problém. </w:t>
      </w:r>
    </w:p>
    <w:p>
      <w:pPr/>
      <w:r>
        <w:rPr>
          <w:b w:val="1"/>
          <w:bCs w:val="1"/>
        </w:rPr>
        <w:t xml:space="preserve">Iveta Grzonková, vedoucí komunálního odboru: </w:t>
      </w:r>
      <w:r>
        <w:rPr/>
        <w:t xml:space="preserve">"V některých ulicích jsme zjistili, že bohužel není vůbec příjezd, ani průjezd a dokonce i na těch nástupních plochách pro hasiče parkují vozidla. Z tohoto důvodu jsme začali dělat kontroly na některých vytipovaných ulicích."</w:t>
      </w:r>
    </w:p>
    <w:p>
      <w:pPr/>
      <w:r>
        <w:rPr/>
        <w:t xml:space="preserve">I z tohoto důvodu radnice rozhodla, že město bude mít vlastní odtahovou službu. V srpnu budou strážníci hříšníky jen upozorňovat. Od září už může dojít i k odtažení vozidla.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"Problematiku špatně zaparkovaných vozidel řeší MP, která vyhodnocuje jednotlivé případy. MP má více možností, jakým způsobem řešit zaparkovaná vozidla. Například klasickou botičkou. Není našim cílem odtáhnou všechna špatně zaparkovaná vozidla v Havířově. To určitě ne. Chceme mít Havířov bezpečný."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je správné. Záchranáři by se měli mít přístup a když odtáhnou auto a zachrání tím nějaký život, tak to je jen dobře.”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to je správná věc. Parkují, kde mohou. Já chápu, že nejsou parkovací místa, ale co s tím máme dělat, nejsme nafukovací.”</w:t>
      </w:r>
    </w:p>
    <w:p>
      <w:pPr/>
      <w:r>
        <w:rPr/>
        <w:t xml:space="preserve">Parkoviště pro odtažená vozidla se nachází při výjezdu na Ostravu naproti dopravního hřiště. O samotný odtah vozidel se postarají Technické služby.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ŘSD ČR předá letos MSK silnici I/11 v úseku Nebory - Bystřice</w:t>
      </w:r>
    </w:p>
    <w:p>
      <w:pPr/>
      <w:r>
        <w:rPr>
          <w:b w:val="1"/>
          <w:bCs w:val="1"/>
        </w:rPr>
        <w:t xml:space="preserve">Ředitelství silnic a dálnic České republiky předá letos Moravskoslezskému kraji silnici I/11 v úseku od Nebor po Bystřici a opravuje propustky po celé trase silnice. V tuto chvíli práce probíhají Třinci, v křížení ulic Lidická s Kamionkou.</w:t>
      </w:r>
    </w:p>
    <w:p>
      <w:pPr/>
      <w:r>
        <w:rPr/>
        <w:t xml:space="preserve">Na silnici první třídy č.11 v okrese Frýdek -Místek v úseku od Nebor po Bystřici probíhají postupně po celé trase opravy nevyhovujícího a nefunkčního odvodnění. </w:t>
      </w:r>
    </w:p>
    <w:p>
      <w:pPr/>
      <w:r>
        <w:rPr>
          <w:b w:val="1"/>
          <w:bCs w:val="1"/>
        </w:rPr>
        <w:t xml:space="preserve">Jan Rýdl, mluvčí ŘSD ČR: "</w:t>
      </w:r>
      <w:r>
        <w:rPr>
          <w:i w:val="1"/>
          <w:iCs w:val="1"/>
        </w:rPr>
        <w:t xml:space="preserve">Revize propustků mezi obcemi Nebory a Bystřice souvisí s převedením komunikace nižších tříd, kolegům ze Správy silnic MSK chceme silnici předat v co nejlepší kondici. </w:t>
      </w:r>
      <w:r>
        <w:rPr/>
        <w:t xml:space="preserve">V případě potřeby dojde ke zúžení do jednoho obousměrného pruhu řízeného semafory.” </w:t>
      </w:r>
    </w:p>
    <w:p>
      <w:pPr/>
      <w:r>
        <w:rPr/>
        <w:t xml:space="preserve">Tento případ nastal v těchto dnech v Třinci, kde se opravují propustky na křižovatce ulic Lidická a Kamionky.</w:t>
      </w:r>
    </w:p>
    <w:p>
      <w:pPr/>
      <w:r>
        <w:rPr>
          <w:b w:val="1"/>
          <w:bCs w:val="1"/>
        </w:rPr>
        <w:t xml:space="preserve">Ivo Kantor, náměstek primátorky Třince: </w:t>
      </w:r>
      <w:r>
        <w:rPr/>
        <w:t xml:space="preserve">"Je třeba dbát dopravního značení, přizpůsobit jízdu podmínkám a a budeme si držet palcem, aby ta oprava trvala co nejkratší dobu." </w:t>
      </w:r>
    </w:p>
    <w:p>
      <w:pPr/>
      <w:r>
        <w:rPr/>
        <w:t xml:space="preserve">Tato silnice je jedna z mnoha, která mění vlastníka. Při každé stavbě obchvatu, jako je Opava, Krnov, Karviná nebo Frýdek-Místek dochází ke změně správce komunikací v silniční síti.</w:t>
      </w:r>
    </w:p>
    <w:p>
      <w:pPr/>
      <w:r>
        <w:rPr>
          <w:b w:val="1"/>
          <w:bCs w:val="1"/>
        </w:rPr>
        <w:t xml:space="preserve">Radek Podstawka, náměstek hejtmana MSK</w:t>
      </w:r>
      <w:r>
        <w:rPr/>
        <w:t xml:space="preserve">: "Každý obchvat, který se vytvoří, tak ty průtahy pak většinou MSK  bere pod sebe. Jsou s tím spojené nějaké náklady, přibližně stojí 180 tisíc korun kilometr údržba roční běžná, tzn. úklid v zimě, zametání v létě, běžné opravy."</w:t>
      </w:r>
    </w:p>
    <w:p>
      <w:pPr/>
      <w:r>
        <w:rPr/>
        <w:t xml:space="preserve">Konkrétně silnici I/11J v úseku od Nebor po Bystřici předá ŘSD kraji v délce přibližně 20 km.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Sezóna pěstitelského pálení začíná 1. července</w:t>
      </w:r>
    </w:p>
    <w:p>
      <w:pPr/>
      <w:r>
        <w:rPr>
          <w:b w:val="1"/>
          <w:bCs w:val="1"/>
        </w:rPr>
        <w:t xml:space="preserve">Blíží se sklizeň ovoce, což pro mnohé pěstitele znamená pálení destilátů v pěstitelských pálenicích.  V minulých dnech proto celníci všechny pálenice kontrolovali. Pěstitelům ještě připomínají, že si mohou nechat vypálit maximálně 30 litrů kořalky za sezónu.</w:t>
      </w:r>
    </w:p>
    <w:p>
      <w:pPr/>
      <w:r>
        <w:rPr/>
        <w:t xml:space="preserve">V Moravskoslezském kraji eviduje celní úřad 68 pěstitelských pálenic, kde si mohu zájemci nechat vypálit vlastní kořalku. Proces zpracování ovoce a následné využití destilátu má však svá daňová pravidla na jejichž dodržování dohlíží celní správa. Před začátkem pálení proto pravidelně všechny pálenice kontroluje.</w:t>
      </w:r>
    </w:p>
    <w:p>
      <w:pPr/>
      <w:r>
        <w:rPr>
          <w:b w:val="1"/>
          <w:bCs w:val="1"/>
        </w:rPr>
        <w:t xml:space="preserve">Zuzana Němcová, mluvčí Celního úřadu pro MS kraj:</w:t>
      </w:r>
      <w:r>
        <w:rPr/>
        <w:t xml:space="preserve"> "Celníci musí vždy při zahájení otevřít pálenici, zkontrolovat plomby, zkontrolovat, zda je v pořádku zařízení. Následně se může začít pálit. Po skončení sezóny pálenici zase uzavřou." </w:t>
      </w:r>
    </w:p>
    <w:p>
      <w:pPr/>
      <w:r>
        <w:rPr/>
        <w:t xml:space="preserve"> Obliba pálení ovoce spočívá mimo jiné ve snížené sazbě spotřební daně, která je 162 korun za litr ethanolu. Nejčastějším problémem je neznalost pěstitelské sezóny, která začíná 1. července a končí posledního června. V této době je možné si nechat vypálit 30 litrů destilátu. Nejedná se tedy o kalendářní rok.</w:t>
      </w:r>
    </w:p>
    <w:p>
      <w:pPr/>
      <w:r>
        <w:rPr>
          <w:b w:val="1"/>
          <w:bCs w:val="1"/>
        </w:rPr>
        <w:t xml:space="preserve">Zuzana Němcová, mluvčí Celního úřadu pro MS kraj:</w:t>
      </w:r>
      <w:r>
        <w:rPr/>
        <w:t xml:space="preserve"> "Vypálit si může každá fyzická osoba. Je tam dán limit na domácnost, nikoliv na osobu." </w:t>
      </w:r>
    </w:p>
    <w:p>
      <w:pPr/>
      <w:r>
        <w:rPr/>
        <w:t xml:space="preserve">Pálenice musejí celníkům posílat  seznamy pěstitelů a kolik destilátu si nechali vypálit. Při porušení podmínek hrozí pěstiteli pokuta půl milionu korun a zároveň může vystavit nepříjemnostem i pálenici. Při překročení limitu 30 litrů na domácnost totiž musí doplatit spotřební daň z lihu.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novojičínském výletišti Čerťák vzniká dětské hřiště</w:t>
      </w:r>
    </w:p>
    <w:p>
      <w:pPr/>
      <w:r>
        <w:rPr>
          <w:b w:val="1"/>
          <w:bCs w:val="1"/>
        </w:rPr>
        <w:t xml:space="preserve">Pokračuje revitalizace novojičínského výletiště u nádrže Čerťák. Po novém kiosku a malé pláži tu město nechalo postavit dětské hřiště. Jeho součástí je i veřejné ohniště.</w:t>
      </w:r>
    </w:p>
    <w:p>
      <w:pPr/>
      <w:r>
        <w:rPr/>
        <w:t xml:space="preserve">Vodní nádrž Čerťák je v Novém Jičíně lokalitou, která nabízí možnost koupání i rybaření. Město se ji postupně od roku 2019 snaží zvelebit. Letos zde staví dětské hřiště.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“Vidíme, že součástí třetí etapy revitalizace výletní lokality Čerťák je vybudování nového pískoviště, skluzavky, houpačky, venkovního ohniště s posezením a fitness sestavy. Cena této třetí etapy je 1,2 milion korun bez DPH.” </w:t>
      </w:r>
    </w:p>
    <w:p>
      <w:pPr/>
      <w:r>
        <w:rPr/>
        <w:t xml:space="preserve">Všechny tyto nové prvky bude moci veřejnost začít užívat zhruba v polovině září.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město vybudovalo nový kiosek, prodejní stánek včetně prostor zázemí pro uživatele koupaliště, tedy záchody a  převlékárny. Dále město vybudovalo pláž, která je součástí vodní plochy.”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“Ani toto není poslední etapa, v další etapě by mělo být vybudováno nebo obnoveno beachvolejbalové hřiště, měla by být opravena tato příjezdová komunikace na které stojíme, a mělo by dojít k vybudování pěšiny spojující amfiteátr Skalky a fitness stezku s touto výletní lokalitou.”   </w:t>
      </w:r>
    </w:p>
    <w:p>
      <w:pPr/>
      <w:r>
        <w:rPr/>
        <w:t xml:space="preserve">V dalších plánech je i rozšíření venkovního posezení u bufetu, předzahrádka by měla  vzniknout nejpozději v příštím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9-07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2026-09-04T12:53:26+02:00</dcterms:created>
  <dcterms:modified xsi:type="dcterms:W3CDTF">2026-09-04T12:53:26+02:00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