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Ve školách je naštěstí i letos v létě rušno</w:t>
      </w:r>
    </w:p>
    <w:p>
      <w:pPr/>
      <w:r>
        <w:rPr>
          <w:b w:val="1"/>
          <w:bCs w:val="1"/>
        </w:rPr>
        <w:t xml:space="preserve">Výdaje za údržby a opravy ve školských zařízeních města letos opět dosáhnou částky několika milonů korun. Velký ruch panuje v Základní škole Komenského 68, kde i díky dotaci rekonstruují žákovské kuchyňky a dílny.</w:t>
      </w:r>
    </w:p>
    <w:p>
      <w:pPr/>
      <w:r>
        <w:rPr/>
        <w:t xml:space="preserve">Letní prázdniny rozhodně nejsou dobou, kdy by byl ve školách klid. Různé údržbové práce a opravy probíhají snad ve všech budovách, ve čtyřech z nich jsou to rozsáhlejší projekty, a to  v obou základních i mateřské škole na Komenského ulici, a také na Tyršově.  </w:t>
      </w:r>
    </w:p>
    <w:p>
      <w:pPr/>
      <w:r>
        <w:rPr>
          <w:b w:val="1"/>
          <w:bCs w:val="1"/>
        </w:rPr>
        <w:t xml:space="preserve">Oldřiška Navrátilová, vedoucí Odboru školství, kultury a sportu, MěÚ Nový Jičín: </w:t>
      </w:r>
      <w:r>
        <w:rPr/>
        <w:t xml:space="preserve">“Naštěstí jsou finanční prostředky, aby se na každé mateřské a základní škole prováděly nezbytné úpravy. V letošním roce je to téměř 24 milionů, z toho 14 milionů zajišťují velké opravy nad miliony korun kolegové z odboru rozvoje investic. Zbývajících deset milionů si zajišťují ředitelé na svých zařízeních sami.”  </w:t>
      </w:r>
    </w:p>
    <w:p>
      <w:pPr/>
      <w:r>
        <w:rPr/>
        <w:t xml:space="preserve">Co se týče základních škol, nejrozsáhlejší práce probíhají na Komenského 68. </w:t>
      </w:r>
    </w:p>
    <w:p>
      <w:pPr/>
      <w:r>
        <w:rPr>
          <w:b w:val="1"/>
          <w:bCs w:val="1"/>
        </w:rPr>
        <w:t xml:space="preserve">Oldřiška Navrátilová, vedoucí Odboru školství, kultury a sportu, MěÚ Nový Jičín: </w:t>
      </w:r>
      <w:r>
        <w:rPr/>
        <w:t xml:space="preserve">“Probíhá tu konečně nátěr střechy, který už byl ve velmi špatném stavu, výměny dveří, opravuje se zázemí pro tělocvičnu, které je také potřeba, opravuje se venkovní tartan, ale co je důležité, že základní škola Komenského 68 pod vedením paní ředitelky získali dotaci ve výši 11 milionů korun, kdy je 90 procent dotace a jen 10 procent dává město na akce, na které by jinak nezbývalo.”       </w:t>
      </w:r>
    </w:p>
    <w:p>
      <w:pPr/>
      <w:r>
        <w:rPr/>
        <w:t xml:space="preserve">Za finanční podpory z evropských fondů tedy škola rekonstruuje odborné učebny. </w:t>
      </w:r>
    </w:p>
    <w:p>
      <w:pPr/>
      <w:r>
        <w:rPr>
          <w:b w:val="1"/>
          <w:bCs w:val="1"/>
        </w:rPr>
        <w:t xml:space="preserve">Svatava Hajdová, ředitelka ZŠ Komenského 68, Nový Jičín: </w:t>
      </w:r>
      <w:r>
        <w:rPr/>
        <w:t xml:space="preserve">“V rámci tohoto projektu, který jsme nazvali “Řemesla” dojde k rekonstrukci žákovské kuchyňky, včetně jídelny, k vybudování polytechnické učebny a žákovských dílen, a také keramické dílny a zázemí pro keramiku, kde bude vybavení i hrnčířským kruhem, keramickou pecí a vším, co k tomu patří.”  </w:t>
      </w:r>
    </w:p>
    <w:p>
      <w:pPr/>
      <w:r>
        <w:rPr/>
        <w:t xml:space="preserve">Zatím se tedy všechny učebny upravují a jsou prázdné, ale jak vizualizace ukazují, školáci se mají i v předmětu vaření na co těšit. </w:t>
      </w:r>
    </w:p>
    <w:p>
      <w:pPr/>
      <w:r>
        <w:rPr>
          <w:b w:val="1"/>
          <w:bCs w:val="1"/>
        </w:rPr>
        <w:t xml:space="preserve">Svatava Hajdová, ředitelka ZŠ Komenského 68, Nový Jičín: </w:t>
      </w:r>
      <w:r>
        <w:rPr/>
        <w:t xml:space="preserve">“Ve vybavení kuchyňky bude to, co patří do současné moderní kuchyně, budou tam čtyři pracoviště pro čtyři skupiny dětí, bude tam i velká lednice s mrazákem, myčka, indukční varné desky a tomu musí odpovídat i nové nádobí, které z toho projektu také můžeme nakoupit. Každé dětské pracoviště se bude vybavovat pekárnou, toustovačem a horkovzdušnými fritézami.”  </w:t>
      </w:r>
    </w:p>
    <w:p>
      <w:pPr/>
      <w:r>
        <w:rPr/>
        <w:t xml:space="preserve">Součástí jídelny bude audiovizuální technika a děti si budou moci pouštět nahrávky svých prací nebo videorecepty.  </w:t>
      </w:r>
    </w:p>
    <w:p>
      <w:pPr/>
      <w:r>
        <w:rPr/>
        <w:t xml:space="preserve">V rámci projektu budou modernizovány i kabinety pro pedagogy jako zázemí pro odborné učebny a vybaveno bude školní poradenské pracoviště. Celkové náklady v součtu prostředků z dotace a města činí téměř 12 milionů korun. </w:t>
      </w:r>
    </w:p>
    <w:p>
      <w:pPr/>
      <w:r>
        <w:rPr/>
        <w:t xml:space="preserve">---</w:t>
      </w:r>
    </w:p>
    <w:p>
      <w:pPr>
        <w:pStyle w:val="Heading1"/>
      </w:pPr>
      <w:r>
        <w:rPr>
          <w:sz w:val="36"/>
          <w:szCs w:val="36"/>
        </w:rPr>
        <w:t xml:space="preserve">Náměstím zněly písničky Karla Gotta</w:t>
      </w:r>
    </w:p>
    <w:p>
      <w:pPr/>
      <w:r>
        <w:rPr>
          <w:b w:val="1"/>
          <w:bCs w:val="1"/>
        </w:rPr>
        <w:t xml:space="preserve">Novojičínské kulturní léto obsahuje řadu programů různých žánrů a pro různé generace. Jeden červencový pátek tak udělal radost milovníkům písniček Karla Gotta.</w:t>
      </w:r>
    </w:p>
    <w:p>
      <w:pPr/>
      <w:r>
        <w:rPr/>
        <w:t xml:space="preserve">Velkolepý koncert v podání mladého interpreta Kristiána Šebka za doprovodu orchestru, který vzdal hold Karlu Gottovi, se na Masarykově náměstí odehrál 14. července, přesně v den Gottových nedožitých 84. narozenin. </w:t>
      </w:r>
    </w:p>
    <w:p>
      <w:pPr/>
      <w:r>
        <w:rPr>
          <w:b w:val="1"/>
          <w:bCs w:val="1"/>
        </w:rPr>
        <w:t xml:space="preserve">Jiří Macíček, dramaturg MKS Nový Jičín: </w:t>
      </w:r>
      <w:r>
        <w:rPr/>
        <w:t xml:space="preserve">“To, že nám dnešní koncert trefil na výročí narození Karla Gotta, byla víceméně náhoda, ale taková velmi příjemná. Takže jsem rádi, že nám to takhle krásně vyšlo.”   </w:t>
      </w:r>
    </w:p>
    <w:p>
      <w:pPr/>
      <w:r>
        <w:rPr/>
        <w:t xml:space="preserve">Sám Kristián Šebek svůj koncert nazval Můj vzor Božský Karel. </w:t>
      </w:r>
    </w:p>
    <w:p>
      <w:pPr/>
      <w:r>
        <w:rPr>
          <w:b w:val="1"/>
          <w:bCs w:val="1"/>
        </w:rPr>
        <w:t xml:space="preserve">Kristián Šebek, zpěvák: </w:t>
      </w:r>
      <w:r>
        <w:rPr/>
        <w:t xml:space="preserve">“Já vždycky na začátku koncertu říkám a i dneska řeknu, že Karel byl a vždycky bude jenom jeden a mě by nikdy nenapadlo napodobovat ten jeho hlas nebo ho imitovat. Naopak si myslím, že ty písně by měly znít dál, takže nenapodobuje, ale vzdáváme hold.”   </w:t>
      </w:r>
    </w:p>
    <w:p>
      <w:pPr/>
      <w:r>
        <w:rPr>
          <w:b w:val="1"/>
          <w:bCs w:val="1"/>
        </w:rPr>
        <w:t xml:space="preserve">Kristián Šebek, zpěvák: </w:t>
      </w:r>
      <w:r>
        <w:rPr/>
        <w:t xml:space="preserve">“Já jsem s naším rodinným divadlem, které založila moje maminka, dlouho vystupoval pro všechny věkové kategorie. A ona, protože to divadlo zakládala primárně proto, že zpívala těm starším generacím a já jsem byl vychováván v trochu jiné hudbě, tak jsme často hráli v lázních a podobných místech, kde se často scházeli senioři, a já jsme začal ty jeho písně zpívat  a já už ani nevím, kdy to bylo poprvé, ale myslím si, že mi mohlo být tak 12 nebo 13 let, kdy ještě ten hlas byl samozřejmě dětský, nemutoval jsem ještě, ale tam byla ta první chvíle, kdy mi někdo řekl, že bych ho měl zpívat víc.”     </w:t>
      </w:r>
    </w:p>
    <w:p>
      <w:pPr/>
      <w:r>
        <w:rPr/>
        <w:t xml:space="preserve">Ještě před hlavním koncertem se o support postaral novojičínský kytarista a aranžér Jakuba Jalůvka v duu se zpěvačkou Karlou Michalíkovou.</w:t>
      </w:r>
    </w:p>
    <w:p>
      <w:pPr/>
      <w:r>
        <w:rPr>
          <w:b w:val="1"/>
          <w:bCs w:val="1"/>
        </w:rPr>
        <w:t xml:space="preserve">Jiří Macíček, dramaturg MKS Nový Jičín: </w:t>
      </w:r>
      <w:r>
        <w:rPr/>
        <w:t xml:space="preserve">“Propojit Karla Gotta s někým je velmi těžké, ale máme tady velmi šikovné muzikant, kteří dokáží, v podstatě na nějaké zadání, muziku udělat. Je to v tomto případě Kuba Jalůvka s Karlou Michalíkovou, jsou to výborní muzikanti a dokáží naladit na koncert tak, jak má být. Byla by těžká asi jiná kapela. A vždy se snažíme o to, aby ti novojičínští muzikanti měli svůj prostor, měli možnost si zahrát.”  </w:t>
      </w:r>
    </w:p>
    <w:p>
      <w:pPr/>
      <w:r>
        <w:rPr>
          <w:b w:val="1"/>
          <w:bCs w:val="1"/>
        </w:rPr>
        <w:t xml:space="preserve">Jakub Jalůvka, kytarista a aranžér: </w:t>
      </w:r>
      <w:r>
        <w:rPr/>
        <w:t xml:space="preserve">“Musel jsem chviličku přemýšlet, přece jenom Karel Gott, naše jedna z největších ikon, legend, takže jsem opravdu musel změnit repertoár, čili vzal jsem ekvivalent jeho hudby a zazní třeba Yvonne Přenosilová,  zazní také Suchý Šlitr nebo i Olympic.” </w:t>
      </w:r>
    </w:p>
    <w:p>
      <w:pPr/>
      <w:r>
        <w:rPr/>
        <w:t xml:space="preserve">---</w:t>
      </w:r>
    </w:p>
    <w:p>
      <w:pPr>
        <w:pStyle w:val="Heading1"/>
      </w:pPr>
      <w:r>
        <w:rPr>
          <w:sz w:val="36"/>
          <w:szCs w:val="36"/>
        </w:rPr>
        <w:t xml:space="preserve">Muzeum vystavuje jedinečnou sbírku herbářů</w:t>
      </w:r>
    </w:p>
    <w:p>
      <w:pPr/>
      <w:r>
        <w:rPr>
          <w:b w:val="1"/>
          <w:bCs w:val="1"/>
        </w:rPr>
        <w:t xml:space="preserve">Muzeum Novojičínska připravilo výstavu tištěných herbářů italského renesančního botanika, které patří k evropským unikátům. Podařilo se ji zrealizovat díky spolupráci se soukromým sběratelem.</w:t>
      </w:r>
    </w:p>
    <w:p>
      <w:pPr/>
      <w:r>
        <w:rPr/>
        <w:t xml:space="preserve">Výstava s názvem Příběh Mattioliho herbáře v Muzeum Novojičínska představuje staré tisky a spisy italského lékaře a botanika Pietra Andrea Mattioliho, které patří k perlám renesanční literatury. Všechny je zapůjčil ze své rozsáhlé sbírky soukromý sběratel Petr Bílek z Rakovníku. </w:t>
      </w:r>
    </w:p>
    <w:p>
      <w:pPr/>
      <w:r>
        <w:rPr>
          <w:b w:val="1"/>
          <w:bCs w:val="1"/>
        </w:rPr>
        <w:t xml:space="preserve">Renata Sobotíková, kurátorka výstavy, Muzeum Novojičínska: </w:t>
      </w:r>
      <w:r>
        <w:rPr/>
        <w:t xml:space="preserve">“Máme tady, opravdu mohu říci, opravdu v Evropě jedinečnou sbírku Mattioliho herbářů. Pan Bílek tyto knihy sbírá již deset let, a za tu dobu jich má zhruba 150 výtisků. Máme tady část jeho sbírky. Jsou tu první výtisky i ty nejnovější.”     </w:t>
      </w:r>
    </w:p>
    <w:p>
      <w:pPr/>
      <w:r>
        <w:rPr/>
        <w:t xml:space="preserve">První a nejstarší výtisk Mattioliho herbáře, který lze i v muzeu vidět, pochází z roku 1544.  Italský botanik při jeho tvorbě vycházel z díla Dioskúrida, učence a lékaře z prvního století, které postupně obohacoval o další a další rostliny. V roce 1580 vydal svůj nejobsáhlejší herbář s téměř tisícovkou vyobrazení a popisu rostlin. Mattioli žil nějakou dobu v Praze, kde publikoval u Jiřího Melantricha, v roce 1562 vydal český překlad herbáře.     </w:t>
      </w:r>
    </w:p>
    <w:p>
      <w:pPr/>
      <w:r>
        <w:rPr>
          <w:b w:val="1"/>
          <w:bCs w:val="1"/>
        </w:rPr>
        <w:t xml:space="preserve">Renata Sobotíková, kurátorka výstavy, Muzeum Novojičínska: </w:t>
      </w:r>
      <w:r>
        <w:rPr/>
        <w:t xml:space="preserve">“A máme tady příklad dokonce dvou exponátů, jeden zrestaurovaný a jeden v původním stavu, s chybějícími kusy stran a potrhanými listy.”  </w:t>
      </w:r>
    </w:p>
    <w:p>
      <w:pPr/>
      <w:r>
        <w:rPr/>
        <w:t xml:space="preserve">Mattioliho dílo vyšlo mnohokrát a je vydáváno i v současnosti. Kromě herbářů mohou návštěvníci na výstavě vidět, jak dochází k restaurování knih nebo je zde i jedna z Mattioliho originálních tiskařských desek. </w:t>
      </w:r>
    </w:p>
    <w:p>
      <w:pPr/>
      <w:r>
        <w:rPr/>
        <w:t xml:space="preserve">Samotné Muzeum Novojičínska přispělo do výstavy ze svých botanických sbírek, a to  i připomínkou osobností, které se o ně nejvíce zasloužily.  </w:t>
      </w:r>
    </w:p>
    <w:p>
      <w:pPr/>
      <w:r>
        <w:rPr>
          <w:b w:val="1"/>
          <w:bCs w:val="1"/>
        </w:rPr>
        <w:t xml:space="preserve">Renata Sobotíková, kurátorka výstavy, Muzeum Novojičínska: </w:t>
      </w:r>
      <w:r>
        <w:rPr/>
        <w:t xml:space="preserve">“V současné době máme asi 27 tisíc herbářových položek, jsem takové malé muzeum oproti jiným, které mají milionové počty, ale myslím si, že tam máme zajímavé věci, třeba dva druhy rostlin, které jsou pro Českou republiku dneska už vyhynulé.”</w:t>
      </w:r>
    </w:p>
    <w:p>
      <w:pPr/>
      <w:r>
        <w:rPr/>
        <w:t xml:space="preserve">Jedná se o dvě rostliny, které se před těžbou vyskytovaly v prostoru Kotouče Štramberk. Ty jsou tu  ale jen na fotografii a raději zůstaly uchovány v ideálních podmínkách v depozitáři. </w:t>
      </w:r>
    </w:p>
    <w:p>
      <w:pPr/>
      <w:r>
        <w:rPr>
          <w:b w:val="1"/>
          <w:bCs w:val="1"/>
        </w:rPr>
        <w:t xml:space="preserve">Renata Sobotíková, kurátorka výstavy, Muzeum Novojičínska: </w:t>
      </w:r>
      <w:r>
        <w:rPr/>
        <w:t xml:space="preserve">“Tak tady máme  ukázky jedněch z nejstarších sběrů Muzea Novojičínska, jsou to položky, které v současné době mají zhruba dvě stě let.”  </w:t>
      </w:r>
    </w:p>
    <w:p>
      <w:pPr/>
      <w:r>
        <w:rPr/>
        <w:t xml:space="preserve">Unikátní výstava, Příběh Mattioliho herbáře, bude v novojičínském muzeu k vidění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1-07-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2026-07-20T03:32:02+02:00</dcterms:created>
  <dcterms:modified xsi:type="dcterms:W3CDTF">2026-07-20T03:32:02+02:00</dcterms:modified>
</cp:coreProperties>
</file>

<file path=docProps/custom.xml><?xml version="1.0" encoding="utf-8"?>
<Properties xmlns="http://schemas.openxmlformats.org/officeDocument/2006/custom-properties" xmlns:vt="http://schemas.openxmlformats.org/officeDocument/2006/docPropsVTypes"/>
</file>