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už mají na 40 výjezdů z nové stanice</w:t>
      </w:r>
    </w:p>
    <w:p>
      <w:pPr/>
      <w:r>
        <w:rPr>
          <w:b w:val="1"/>
          <w:bCs w:val="1"/>
        </w:rPr>
        <w:t xml:space="preserve">Dobrovolní hasiči ve Frýdku-Místku už přes dva měsíce využívají novou hasičskou zbrojnici i velkokapacitní zásahový vůz. Díky tomuto zázemí a vybavení splňují jako jedni z mála v kraji standardy podobně profesionálním hasičům.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</w:t>
      </w:r>
      <w:br/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Vodní záchranáři vzdělávali návštěvníky Aquaparku</w:t>
      </w:r>
    </w:p>
    <w:p>
      <w:pPr/>
      <w:r>
        <w:rPr>
          <w:b w:val="1"/>
          <w:bCs w:val="1"/>
        </w:rPr>
        <w:t xml:space="preserve">Zachraň si své dítě. To bylo hlavní téma preventivní akce Vodní záchranné služby na Olešné. Návštěvníky aquaparku učili, jak správně poskytnout pomoc tonoucímu a zaměřili se hlavně na prevenci u malých dětí. Zároveň předváděli i reálné situace přímo ve vodě.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</w:t>
      </w:r>
      <w:br/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Vyjádřete svůj názor na sdílené koloběžky ve F-M</w:t>
      </w:r>
    </w:p>
    <w:p>
      <w:pPr/>
      <w:r>
        <w:rPr>
          <w:b w:val="1"/>
          <w:bCs w:val="1"/>
        </w:rPr>
        <w:t xml:space="preserve">Jaký máte názor na sdílené koloběžky? Na to se teď ptá Frýdek-Místek občanů formou anketního dotazníku v aplikaci Munipolis. Jeho vyhodnocení bude podkladem pro další jednání s provozovatelem služby ve městě.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2026-01-09T08:15:16+01:00</dcterms:created>
  <dcterms:modified xsi:type="dcterms:W3CDTF">2026-01-09T08:15:16+01:00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