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tráví prázdniny na příměstských táborech</w:t>
      </w:r>
    </w:p>
    <w:p>
      <w:pPr/>
      <w:r>
        <w:rPr>
          <w:b w:val="1"/>
          <w:bCs w:val="1"/>
        </w:rPr>
        <w:t xml:space="preserve">Děti z Rychvaldu mohly po celý týden zažívat příběh oblíbeného Harryho Pottera a jeho přátel. Mnoho důležitých propriet si táborníci vyrobili sami a naučili se také některá kouzla.</w:t>
      </w:r>
    </w:p>
    <w:p>
      <w:pPr/>
      <w:r>
        <w:rPr>
          <w:b w:val="1"/>
          <w:bCs w:val="1"/>
        </w:rPr>
        <w:t xml:space="preserve">Radana Vozňáková, vedoucí tábora:</w:t>
      </w:r>
      <w:r>
        <w:rPr/>
        <w:t xml:space="preserve"> “Město Rychvald pořádá příměstský tábor Harry Potter a kámen mudrců. Účastní se ho 29 dětí od 7 do 12 let, všechny jsou z Rychvaldu, což bylo podmínkou účasti. Finanční prostředky se podařilo získat z Nadace ČEZ. Děti zažijí dobrodružství Harryho Pottera. Začalo to na nástupišti 9 a 3/4, nakupovaly v Příčné ulici, navštívily Gringottovu banku, budou hrát famfrpál, budou vyrábět kouzelnické hůlky, svíčky, trička a další věci. Také máme v rámci tábora jeden výlet a věřím, že si to všechny děti užijí."</w:t>
      </w:r>
    </w:p>
    <w:p>
      <w:pPr/>
      <w:r>
        <w:rPr>
          <w:b w:val="1"/>
          <w:bCs w:val="1"/>
        </w:rPr>
        <w:t xml:space="preserve">Elen Hudečková, tábornice: </w:t>
      </w:r>
      <w:r>
        <w:rPr/>
        <w:t xml:space="preserve">“Chtěla jsem na tento tábor jít, protože jsem to viděla ve zpravodaji a řekla jsem si, že Harry Potter byl fajn, takže to chci zkusit, jaké to bude kouzlit a chtěla jsem si zalétat na koštěti. Četla jsem knihu a viděla  všechny filmy."</w:t>
      </w:r>
    </w:p>
    <w:p>
      <w:pPr/>
      <w:r>
        <w:rPr/>
        <w:t xml:space="preserve">Příměstský tábor pořádá také Dům dětí a mládeže</w:t>
      </w:r>
    </w:p>
    <w:p>
      <w:pPr/>
      <w:r>
        <w:rPr>
          <w:b w:val="1"/>
          <w:bCs w:val="1"/>
        </w:rPr>
        <w:t xml:space="preserve">Áďa Velhovská, tábornice: </w:t>
      </w:r>
      <w:r>
        <w:rPr/>
        <w:t xml:space="preserve">“Jsem na příměstském táboře, dneska jsme šli na koníčky a moc se mi tady líbí.”</w:t>
      </w:r>
    </w:p>
    <w:p>
      <w:pPr/>
      <w:r>
        <w:rPr>
          <w:b w:val="1"/>
          <w:bCs w:val="1"/>
        </w:rPr>
        <w:t xml:space="preserve">Táňa Dopitová, táborová instruktorka:</w:t>
      </w:r>
      <w:r>
        <w:rPr/>
        <w:t xml:space="preserve"> “Jsme dneska na táboře první den, momentálně jsme na návštěvě jezdeckého centra, kde se děti mohou povozit na koních. Odpoledne máme návštěvu rychvaldského zámku. V dalších dnech máme na programu různé výlety, mimo jiné i do ZOO nebo na pobytový tábor DDM na Studeničném.”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3-08-2023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2026-08-24T03:47:27+02:00</dcterms:created>
  <dcterms:modified xsi:type="dcterms:W3CDTF">2026-08-24T03:47:27+02:00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