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Dětem hospitalizovaným ve vítkovické nemocnici pomáhají panenky Kiwanis</w:t>
      </w:r>
    </w:p>
    <w:p>
      <w:pPr/>
      <w:r>
        <w:rPr>
          <w:b w:val="1"/>
          <w:bCs w:val="1"/>
        </w:rPr>
        <w:t xml:space="preserve">Malí pacienti nemocnice v Ostravě-Vítkovicích dostali nové hadrové panenky Kiwanis. Ty si mohou pomalovat podle vlastní představivosti. Ručně šité panenky jim pomáhají  zdolat obavy z nemocničního prostředí.</w:t>
      </w:r>
    </w:p>
    <w:p>
      <w:pPr/>
      <w:r>
        <w:rPr/>
        <w:t xml:space="preserve">Velkou radost z panenek měly především nejmenší děti. Okamžitě si je začaly vymalovávat a ruku k dílu přiložil také známý herec Marek Němec.</w:t>
      </w:r>
    </w:p>
    <w:p>
      <w:pPr/>
      <w:r>
        <w:rPr>
          <w:b w:val="1"/>
          <w:bCs w:val="1"/>
        </w:rPr>
        <w:t xml:space="preserve">Marek Němec, herec, režisér:</w:t>
      </w:r>
      <w:r>
        <w:rPr/>
        <w:t xml:space="preserve"> “Já mám tu čest  se stát takovým zpestřením tady života dětí v nemocnici v Ostravě, díky paní Pastuškové, což teď děláme. Vymalováváme takové panenky, které by měly nějakým způsobem dětem pomoct prožít tady ten nemocniční čas. No a děláme jim radost, protože ostatní vlastně to jediné, s čím my amatéři nelékaři můžeme těm dětem přijít na pomoc. Prostě přinést jim aspoň nějaký malý okamžik radosti. Tak o to se snažím a jsem moc rád, že toho můžu být součásti.” </w:t>
      </w:r>
    </w:p>
    <w:p>
      <w:pPr/>
      <w:r>
        <w:rPr>
          <w:b w:val="1"/>
          <w:bCs w:val="1"/>
        </w:rPr>
        <w:t xml:space="preserve">Margareta Michopulu (ANO), místostarosta MOb Ostrava-Vítkovice: "</w:t>
      </w:r>
      <w:r>
        <w:rPr/>
        <w:t xml:space="preserve">Dětská duše je velmi křehká a jakékoliv odloučení od   rodiny může být traumatizující. Jedno z těchto odloučení může být taky   hospitalizace v nemocnici a jakákoliv aktivita, která zpříjemní pobyt   děti v nemocnici a vykouzlí úsměv na rtech je přínosná. Jedna z těchto   aktivit jsou ručně šité panenky Kiwanis, které dostali děti ve vítkovické   nemocnici."</w:t>
      </w:r>
    </w:p>
    <w:p>
      <w:pPr/>
      <w:r>
        <w:rPr>
          <w:b w:val="1"/>
          <w:bCs w:val="1"/>
        </w:rPr>
        <w:t xml:space="preserve">Jan Boženský, primář dětského oddělení Nemocnice Agel Ostrava-Vítkovice:</w:t>
      </w:r>
      <w:r>
        <w:rPr/>
        <w:t xml:space="preserve"> “Děti mají určitě strach z toho neznámého. To znamená, ony se bojí, bojí se toho neznámého a my právě tu panenku využíváme k tomu, že ony si k ní najdou ten vztah a je to ten jejich kamarád. Je to velmi velmi zajímavé, jak ty děti velmi rychle s tou panenkou začnou jakoby se kamarádit a umožní jim to ten pobyt výrazně zpříjemnit.” </w:t>
      </w:r>
    </w:p>
    <w:p>
      <w:pPr/>
      <w:r>
        <w:rPr>
          <w:b w:val="1"/>
          <w:bCs w:val="1"/>
        </w:rPr>
        <w:t xml:space="preserve">Gabriela Blahutová, pacientka:</w:t>
      </w:r>
      <w:r>
        <w:rPr/>
        <w:t xml:space="preserve"> “Já si myslím, že ty panenky pomohou těm dětem se zabavit v tom volném čase, který tady mají a že jim pomohou, aby jim ten čas v nemocnici rychleji utekl.”</w:t>
      </w:r>
    </w:p>
    <w:p>
      <w:pPr/>
      <w:r>
        <w:rPr/>
        <w:t xml:space="preserve">Tisíce hadrových panenek rozváží po nemocnicích už 22 let Eva Pastušková. </w:t>
      </w:r>
    </w:p>
    <w:p>
      <w:pPr/>
      <w:r>
        <w:rPr>
          <w:b w:val="1"/>
          <w:bCs w:val="1"/>
        </w:rPr>
        <w:t xml:space="preserve">Eva Pastušková, prezidentka Kiwanis klub Ostrava: </w:t>
      </w:r>
      <w:r>
        <w:rPr/>
        <w:t xml:space="preserve">“Ty panenky jsou opravdu velice oblíbené, a to i u kluků a taky u starších děti. Malují je i 17letí kluci. Ani to nejde spočítat, ale já si myslím, že jich bude tak kolem 70 až 80 tisíc za tu dobu. Co je důležité, v rámci resocializace nám je šijí odsouzení ve čtyřech věznicích. </w:t>
      </w:r>
    </w:p>
    <w:p>
      <w:pPr/>
      <w:r>
        <w:rPr/>
        <w:t xml:space="preserve">Společně s panenkami dostali malí pacienti také drobné dárky.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30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2026-05-17T19:37:39+02:00</dcterms:created>
  <dcterms:modified xsi:type="dcterms:W3CDTF">2026-05-17T19:37:39+02:00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