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bezpečnost dětí u škol dohlídnou strážníci</w:t>
      </w:r>
    </w:p>
    <w:p>
      <w:pPr/>
      <w:r>
        <w:rPr>
          <w:b w:val="1"/>
          <w:bCs w:val="1"/>
        </w:rPr>
        <w:t xml:space="preserve">Prázdniny pomalu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p>
      <w:pPr>
        <w:pStyle w:val="Heading1"/>
      </w:pPr>
      <w:r>
        <w:rPr>
          <w:sz w:val="36"/>
          <w:szCs w:val="36"/>
        </w:rPr>
        <w:t xml:space="preserve">Porubský zimák nabídne větší bezpečnost i komfort</w:t>
      </w:r>
    </w:p>
    <w:p>
      <w:pPr/>
      <w:r>
        <w:rPr>
          <w:b w:val="1"/>
          <w:bCs w:val="1"/>
        </w:rPr>
        <w:t xml:space="preserve">Pokud jste v posledních dnech projížděli kolem zimního stadionu v Ostravě-Porubě, jistě jste si všimli čilého stavebního ruchu. RT Torax Arena totiž prochází rekonstrukcí, která přinese díky novým technologiím větší bezpečnost i komfort pro diváky.</w:t>
      </w:r>
    </w:p>
    <w:p>
      <w:pPr/>
      <w:r>
        <w:rPr/>
        <w:t xml:space="preserve">Porubský zimní stadion, který slouží jako domovská aréna hokejistům RT Torax, situovaný v multifunkčním areálu, prochází rozsáhlou rekonstrukcí. Hala pochází z roku 1998 a kompletní opravu si již zasloužily zastaralé technologie i interiér. </w:t>
      </w:r>
    </w:p>
    <w:p>
      <w:pPr/>
      <w:r>
        <w:rPr>
          <w:b w:val="1"/>
          <w:bCs w:val="1"/>
        </w:rPr>
        <w:t xml:space="preserve">Jan Dohnal, primátor Ostravy:</w:t>
      </w:r>
      <w:r>
        <w:rPr/>
        <w:t xml:space="preserve"> „Bylo proto zapotřebí odstranit obě chladící  plochy, současně bude vybudována nová konstrukce s vyhřívanou deskou podloží, tepelnou izolací i nové  betonové chladící desky. Díky novým technologiím tak snížíme i enviromentální rizika, množství  čpavku bude sníženo na polovinu. Nový mobiliář přinese uživatelům haly i příjemnější prostor.  Sportovní výkony bude moci sledovat víc diváků, kapacita bude rozšířena o zhruba pět set míst  pro sedící diváky. Stav objektu si tuto významnou investici zasluhoval, financování sportovní  infrastruktury je pro město jednou z priorit, aby obyvatelům umožnilo sportovní aktivity a pohyb  v širokém spektru."</w:t>
      </w:r>
    </w:p>
    <w:p>
      <w:pPr/>
      <w:r>
        <w:rPr/>
        <w:t xml:space="preserve">Nejprve je potřeba rozbít a odvézt velké množství betonu, protože na původní betonovou desku hracího pole, byla při první rekonstrukci položena druhá a tak musejí stavebníci kopat až metr a půl hluboko. Nové hřiště bude užší a posunem trestné lavice vzniknou i nová místa k sezení. </w:t>
      </w:r>
    </w:p>
    <w:p>
      <w:pPr/>
      <w:r>
        <w:rPr>
          <w:b w:val="1"/>
          <w:bCs w:val="1"/>
        </w:rPr>
        <w:t xml:space="preserve">Jaroslav Kovář, jednatel společnosti SAREZA: </w:t>
      </w:r>
      <w:r>
        <w:rPr/>
        <w:t xml:space="preserve">„V současnosti jsou dokončeny  bourací práce v hlavní hale, byly demontovány mantinely i staré sedačky, zahájeny byly stavební  úpravy strojovny chlazení a kompletně byl odčerpán čpavek. Následně bude zahájena instalace  nových technologií chlazení.“</w:t>
      </w:r>
    </w:p>
    <w:p>
      <w:pPr/>
      <w:r>
        <w:rPr/>
        <w:t xml:space="preserve">Hokejisté a krasobruslaři využívali v období prázdnin OSTRAVAR ARÉNU. V září a říjnu mohou sportovci  trénovat na zimním stadionu v Kravařích. Rekonstrukce si vyžádá 105 milionů korun a hotovo by mělo být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2026-03-24T10:55:36+01:00</dcterms:created>
  <dcterms:modified xsi:type="dcterms:W3CDTF">2026-03-24T10:55:36+01:00</dcterms:modified>
</cp:coreProperties>
</file>

<file path=docProps/custom.xml><?xml version="1.0" encoding="utf-8"?>
<Properties xmlns="http://schemas.openxmlformats.org/officeDocument/2006/custom-properties" xmlns:vt="http://schemas.openxmlformats.org/officeDocument/2006/docPropsVTypes"/>
</file>