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se předvedli bojovníci Římských legií</w:t>
      </w:r>
    </w:p>
    <w:p>
      <w:pPr/>
      <w:r>
        <w:rPr>
          <w:b w:val="1"/>
          <w:bCs w:val="1"/>
        </w:rPr>
        <w:t xml:space="preserve">Den plný zajímavých ukázek ze života lidí v 1. století našeho letopočtu mohli zažít návštěvníci Archeoparku v Chotěbuzi. Prostor v tamní akropoli tentokrát obsadili Římané.</w:t>
      </w:r>
    </w:p>
    <w:p>
      <w:pPr/>
      <w:r>
        <w:rPr/>
        <w:t xml:space="preserve">Archeopark sice na základě místních vykopávek mapuje především život Slovanů, tentokrát ale lidé viděli Římské legie.</w:t>
      </w:r>
      <w:br/>
    </w:p>
    <w:p>
      <w:pPr/>
      <w:r>
        <w:rPr>
          <w:b w:val="1"/>
          <w:bCs w:val="1"/>
        </w:rPr>
        <w:t xml:space="preserve">Petra Nevelöšová, muzejní pedagožka:</w:t>
      </w:r>
      <w:r>
        <w:rPr/>
        <w:t xml:space="preserve"> “Tentokrát jsme si připravili netradiční akci. Jedná se o první akci, kterou máme společně s Římany. Jsme rádi, že přišlo tolik návštěvníků. Po celý den mohli v akropoli vidět ukázky z dobového života římských legií, souboje, ukázky dobové bitvy.”</w:t>
      </w:r>
    </w:p>
    <w:p>
      <w:pPr/>
      <w:r>
        <w:rPr>
          <w:b w:val="1"/>
          <w:bCs w:val="1"/>
        </w:rPr>
        <w:t xml:space="preserve">Anketa:</w:t>
      </w:r>
      <w:r>
        <w:rPr/>
        <w:t xml:space="preserve"> “Přijeli jsme z Rychvaldu a zatím jsme toho viděli hodně. Viděli jsme i ukázku bojového výcviku.”</w:t>
      </w:r>
    </w:p>
    <w:p>
      <w:pPr/>
      <w:r>
        <w:rPr>
          <w:b w:val="1"/>
          <w:bCs w:val="1"/>
        </w:rPr>
        <w:t xml:space="preserve">Anketa:</w:t>
      </w:r>
      <w:r>
        <w:rPr/>
        <w:t xml:space="preserve"> “My jsme přijeli z Frýdku-Místku. Zajímá nás středověká a antická historie a proto jsme využili příležitost u této akce. Do archeoparku jezdíme častěji.”</w:t>
      </w:r>
    </w:p>
    <w:p>
      <w:pPr/>
      <w:r>
        <w:rPr>
          <w:b w:val="1"/>
          <w:bCs w:val="1"/>
        </w:rPr>
        <w:t xml:space="preserve">Tomáš Antoš, velmoš Batavů:</w:t>
      </w:r>
      <w:r>
        <w:rPr/>
        <w:t xml:space="preserve"> “Setkali jsem se tady několik sdružení, které se věnujeme living history, tedy oživlé historii. Konkrétně 1. století našeho letopočtu a římské armádě. Máme tady jak zástupce římských legionářů hned ze dvou legií, máme tady zástupce auxiliálních vojáků Batavů, Germánů, kteří sloužili v římské armádě a dokonce i zástupce pretoriánů - ochránců římských císařů. A navrch také pár Keltů. Samozřejmě tady na tomhle území zatím potvrzenou římskou přítomnost nemáme a i kdyby jsme ji měli, tak by to bylo až v druhém století našeho letopočtu během markomanských válek. Zatím nejsevernější potvrzená římská přítomnost u nás je zhruba, jak je Jevíčko, Olomouc a v těchto místech. My jsme tady v 1. století a teoreticky tady to naše dějiště se odehrává na březích řeky Rýn. Ale nemyslím si, že by to bylo na škodu. Nemyslím si, že se musíme nutně soustředit tady na tohle území, jde nám o to, abychom ukázali lidem prostě kus historie a je celkem jedno, kde se odehrává, protože Římská říše, římská kultura je prostě to, na čem naše civilizace stála.” </w:t>
      </w:r>
    </w:p>
    <w:p>
      <w:pPr/>
      <w:r>
        <w:rPr/>
        <w:t xml:space="preserve">Nejatraktivnější byly samozřejmě ukázky výcviků a bojů. </w:t>
      </w:r>
    </w:p>
    <w:p>
      <w:pPr/>
      <w:r>
        <w:rPr>
          <w:b w:val="1"/>
          <w:bCs w:val="1"/>
        </w:rPr>
        <w:t xml:space="preserve">Tomáš Antoš, velmoš Batavů:</w:t>
      </w:r>
      <w:r>
        <w:rPr/>
        <w:t xml:space="preserve"> “Připravili jsme si ukázky výcviku římských vojáků. Víme o tom poměrně dost z historických pramenů, takže na tomhle stavíme a snažíme se nějakým způsobem rekonstruovat římský výcvik. Ukážeme divákům také výcvik bojový, jak zacházet se zbraněmi, s oštěpy a podobně. Necháme především ty mladší diváky si zabojovat proti nám. I na to jsme vybavení, aby z toho měli větší zážitek. A ukážeme divákům také bojovou ukázku, která se vztahuje právě k bojům z toho 1. století, kdy uvidí bojovat římské vojáky s barbary, i mezi sebou, protože nutno říct, že nejčastějším protivníkem Římana byl jiný Říman. Celý den je tady přístupné vojenské ležení, lide se mohou podívat na výstroj a výzbroj. Máme k tomu povídání, máme tady ukázky nějakých řemesel, textilních, šperkařství a tak dále.” </w:t>
      </w:r>
    </w:p>
    <w:p>
      <w:pPr/>
      <w:r>
        <w:rPr/>
        <w:t xml:space="preserve">V archeoparku se zajímavé akce konají téměř každý víkend. </w:t>
      </w:r>
    </w:p>
    <w:p>
      <w:pPr/>
      <w:r>
        <w:rPr>
          <w:b w:val="1"/>
          <w:bCs w:val="1"/>
        </w:rPr>
        <w:t xml:space="preserve">Petra Nevelöšová, muzejní pedagožka:</w:t>
      </w:r>
      <w:r>
        <w:rPr/>
        <w:t xml:space="preserve"> “Do konce sezony máme pro návštěvníky připraveno velké množství akcí, například noční prohlídku nebo Svatováclavský den.” </w:t>
      </w:r>
    </w:p>
    <w:p>
      <w:pPr/>
      <w:r>
        <w:rPr/>
        <w:t xml:space="preserve">---</w:t>
      </w:r>
    </w:p>
    <w:p>
      <w:pPr>
        <w:pStyle w:val="Heading1"/>
      </w:pPr>
      <w:r>
        <w:rPr>
          <w:sz w:val="36"/>
          <w:szCs w:val="36"/>
        </w:rPr>
        <w:t xml:space="preserve">Perseidy přišli lidé pozorovat na Prašivou</w:t>
      </w:r>
    </w:p>
    <w:p>
      <w:pPr/>
      <w:r>
        <w:rPr>
          <w:b w:val="1"/>
          <w:bCs w:val="1"/>
        </w:rPr>
        <w:t xml:space="preserve">Několik stovek lidí přišlo v sobotu na Prašivou v Beskydech, aby tam strávili několik nočních hodin společným pozorováním Perseid. Už v podvečer si mohli vyslechnout přednášku o světelném smogu.</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2026-02-14T09:34:44+01:00</dcterms:created>
  <dcterms:modified xsi:type="dcterms:W3CDTF">2026-02-14T09:34:44+01:00</dcterms:modified>
</cp:coreProperties>
</file>

<file path=docProps/custom.xml><?xml version="1.0" encoding="utf-8"?>
<Properties xmlns="http://schemas.openxmlformats.org/officeDocument/2006/custom-properties" xmlns:vt="http://schemas.openxmlformats.org/officeDocument/2006/docPropsVTypes"/>
</file>