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2.9.2023,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Rekonstrukce Bredy pokračuje podle plánu</w:t>
      </w:r>
    </w:p>
    <w:p>
      <w:pPr/>
      <w:r>
        <w:rPr>
          <w:b w:val="1"/>
          <w:bCs w:val="1"/>
        </w:rPr>
        <w:t xml:space="preserve">Rekonstrukce bývalého obchodního domu Breda je v plném proudu. Postupně se čistí fasáda, vyklízejí vnitřní prostory a připravuje se vše na výměnu oken, které se aktuálně vyrábí.</w:t>
      </w:r>
    </w:p>
    <w:p>
      <w:pPr/>
      <w:r>
        <w:rPr/>
        <w:t xml:space="preserve">V Opavě se pilně pracuje na rekonstrukci Bredy. Všechny prostory včetně suterénu už byly vyčištěny, hotový je i pracovní výtah a uskladněny všechny historické věci ať už dřevěné prvky, obložení, obklady, vitríny a vitráže. 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“Všechno bylo označeno, očíslováno a s památkáři uchováno tak, aby nedegradovalo a po vysoutěžení a zhotovení budou tyto prvky instalovány v rámci rekonstrukce zpět na původní místa."</w:t>
      </w:r>
    </w:p>
    <w:p>
      <w:pPr/>
      <w:r>
        <w:rPr>
          <w:b w:val="1"/>
          <w:bCs w:val="1"/>
        </w:rPr>
        <w:t xml:space="preserve">Jiří Hawlik, zástupce stavební firmy: </w:t>
      </w:r>
      <w:r>
        <w:rPr/>
        <w:t xml:space="preserve">“Začínáme vyrábět okna a budeme pokračovat dál. Proběhly už základní bourací práce, proběhlo částečné očištění fasády z ulice Pivovarské. První okna by se měla měnit ke konci září, současně budeme pracovat na repasi oken z ulice Pivovarské. Dlouho trvalo schválení těch výrobních dokumentace. Řešily se veškeré detaily na těch oknech, takže to doopravdy trvalo dlouho.”  </w:t>
      </w:r>
    </w:p>
    <w:p>
      <w:pPr/>
      <w:r>
        <w:rPr/>
        <w:t xml:space="preserve">Jde o kulturní památku a vše proto musí schválit památkáři. Kromě výměny všech 170 oken projde do konce příštího roku opravou i přední fasáda a aktuálně se připravuje architektonická soutěž. </w:t>
      </w:r>
    </w:p>
    <w:p>
      <w:pPr/>
      <w:r>
        <w:rPr>
          <w:b w:val="1"/>
          <w:bCs w:val="1"/>
        </w:rPr>
        <w:t xml:space="preserve">Tomáš Navrátil, primátor Opavy:</w:t>
      </w:r>
      <w:r>
        <w:rPr/>
        <w:t xml:space="preserve"> “Máme prestižního architekta z architektonické komory, který pro nás připravuje tým nezávislých odborníků. Jsou to odborníci nejen z ČR, ale také z Evropy. Zadání architektonické soutěže by mělo být hotovo do konce října a jeho součástí je, ji připravit nejen architektonicky, jak bude vypadat budova zevnitř a její předprostor, ale také její funkčnost. To znamená  technicko-ekonomickou analýzu, protože ta budova nemůže být zatěží města.” </w:t>
      </w:r>
    </w:p>
    <w:p>
      <w:pPr/>
      <w:r>
        <w:rPr>
          <w:b w:val="1"/>
          <w:bCs w:val="1"/>
        </w:rPr>
        <w:t xml:space="preserve">Petr Stanjura, hlavní architekt, Magistrát města Opavy: </w:t>
      </w:r>
      <w:r>
        <w:rPr/>
        <w:t xml:space="preserve">“V tuto chvíli je vytvořen seznam porotců pro komorovou soutěž, která bude formou soutěžního dialogu. Porota bude jmenovaná radou města a poté bude první ustavující schůze poroty včetně přizvaných odborníků včetně dalších aktérů a bude se sestavovat rámcové zadání, které se zase dostane do rady města a pak se vyhlásí architektonická soutěž.” </w:t>
      </w:r>
    </w:p>
    <w:p>
      <w:pPr/>
      <w:r>
        <w:rPr/>
        <w:t xml:space="preserve">Architekti budou mít zhruba dva měsíce na zpracování svých nabídek, do kterých by měli zapracovat i výstupy, které proběhly v rámci veřejných workshopů v Bredě.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budou dohlížet na děti u přechodů</w:t>
      </w:r>
    </w:p>
    <w:p>
      <w:pPr/>
      <w:r>
        <w:rPr>
          <w:b w:val="1"/>
          <w:bCs w:val="1"/>
        </w:rPr>
        <w:t xml:space="preserve">Policisté budou v prvních dnech školního roku opět dohlížet na děti u přechodů pro chodce u vybraných základních škol. Do tradiční akce Zebra se za tebe nerozhlédne se zapojí jak státní, tak dopravní policie.</w:t>
      </w:r>
    </w:p>
    <w:p>
      <w:pPr/>
      <w:r>
        <w:rPr/>
        <w:t xml:space="preserve">Zebra se za tebe nerozhlédne. To je projekt policie, který je zaměřen především na prvňáčky a jejich bezpečí nejen v silničním provozu. Probíhá už od roku 2007 vždy začátkem nového školního a nejinak tomu bude i letos. </w:t>
      </w:r>
    </w:p>
    <w:p>
      <w:pPr/>
      <w:r>
        <w:rPr>
          <w:b w:val="1"/>
          <w:bCs w:val="1"/>
        </w:rPr>
        <w:t xml:space="preserve">René Černohorský, mluvčí PČR Opava: </w:t>
      </w:r>
      <w:r>
        <w:rPr/>
        <w:t xml:space="preserve">“Policejní hlídky z jednotlivých obvodních oddělení ve spolupráci s dopravní policisty a samozřejmě také s policisty městských policií a takzvanými strážci přechodů budou hlavně v prvním týdnu nového školního roku dohlížet na bezpečnost chodců. To znamená hlavně dětí i jejich doprovodu, a to u různých školských zařízení. Samozřejmě dopravní policisté se nebudou zaměřovat jen na chodce, ale i na řidiče, aby kolem školských zařízení jezdili předpisově. To znamená 50 km v hodině, případně na ulici Vrchní v Opavě je omezena rychlost na 30 km v hodině.” 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“MP v Opavě střeží celkem 15 přechodů. Něco je obsazeno strážníky, něco strážci přechodů. Dbáme o to, aby děti byly v bezpečí celý rok. Samozřejmě začátkem školního roku se snažíme upozorňovat řidiče. Používáme k tomu Facebookové stránky, webové stránky, kde je nabádáme k větší opatrnosti. Máme takový zaznamenaný trend, že děti jsou po prázdninách trochu rozvrkočené. To znamená, že nedávají pozor, zapomínají se na přechodech rozhlížet.” </w:t>
      </w:r>
    </w:p>
    <w:p>
      <w:pPr/>
      <w:r>
        <w:rPr>
          <w:b w:val="1"/>
          <w:bCs w:val="1"/>
        </w:rPr>
        <w:t xml:space="preserve">Pavla Welnová, preventistk</w:t>
      </w:r>
      <w:r>
        <w:rPr/>
        <w:t xml:space="preserve">a</w:t>
      </w:r>
      <w:r>
        <w:rPr>
          <w:b w:val="1"/>
          <w:bCs w:val="1"/>
        </w:rPr>
        <w:t xml:space="preserve">, PČR Opava: </w:t>
      </w:r>
      <w:r>
        <w:rPr/>
        <w:t xml:space="preserve">“V rámci projektu Zebra se za tebe nerozhlédne, tak vždycky rozdáváme drobné předměty, které na tu akci upozorňují, pak reflexní pásky, protože v září začíná, pomaličku se přehoupne do podzimu a zároveň se snAžíme zvyšovat tu bezpečnost pomocí těch reflexních pásků, ale v průběhu celého školního roku nabízíme školám besedu na jakékoliv téma.” </w:t>
      </w:r>
    </w:p>
    <w:p>
      <w:pPr/>
      <w:r>
        <w:rPr/>
        <w:t xml:space="preserve">Tím ale prevence nekončí. Během září policisté navštíví první stupně škol s projektem Majáček.</w:t>
      </w:r>
    </w:p>
    <w:p>
      <w:pPr/>
      <w:r>
        <w:rPr>
          <w:b w:val="1"/>
          <w:bCs w:val="1"/>
        </w:rPr>
        <w:t xml:space="preserve">Pavla Welnová, preventistka, PČR Opava: </w:t>
      </w:r>
      <w:r>
        <w:rPr/>
        <w:t xml:space="preserve">“Je to nový projekt, který se týká nebezpečných situací. Budeme rozdávat dětem v rámci besedy sešity, kde jsou různé situace, které se týkají bezpečného chování a děti vlastně  v návaznosti na to tím, že budou mít ten sešit k dispozici po celý rok, se i těch nebezpečných a bezpečných situacích můžou spolu bavit. Týká se to například šikany, nebo když chodí samy do školy, ze školy, tak když je osloví nějaká cizí osoba, jak se v těchto situacích zachovat.” </w:t>
      </w:r>
    </w:p>
    <w:p>
      <w:pPr/>
      <w:r>
        <w:rPr/>
        <w:t xml:space="preserve">Opava zřizuje 15 základních škol. Zatím to vypadá, že do prvních tříd po prázdninách usedne do lavic kolem 600 prvňáčků.</w:t>
      </w:r>
    </w:p>
    <w:p>
      <w:pPr/>
      <w:r>
        <w:rPr>
          <w:b w:val="1"/>
          <w:bCs w:val="1"/>
        </w:rPr>
        <w:t xml:space="preserve">Andrea Štenclová, vedoucí odboru školství, Magistrát města Opavy: </w:t>
      </w:r>
      <w:r>
        <w:rPr/>
        <w:t xml:space="preserve">“U letošních zápisů bylo podáno něco přes 770 přihlášek. V tomto počtu jsou zahrnuty jak duplicity, to znamená, že rodič přišel se svým dítětem k zápisu na více škol a jednak žádosti o odklad. Předpokládáme tedy, že do škol nastoupí něco kolem 600 prvňáčků.“</w:t>
      </w:r>
    </w:p>
    <w:p>
      <w:pPr/>
      <w:r>
        <w:rPr/>
        <w:t xml:space="preserve">Počet prvňáčků by tak měl být přibližně stejný jako v předchozích letech.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Městům se nelíbí vládní konsolidační balíček</w:t>
      </w:r>
    </w:p>
    <w:p>
      <w:pPr/>
      <w:r>
        <w:rPr>
          <w:b w:val="1"/>
          <w:bCs w:val="1"/>
        </w:rPr>
        <w:t xml:space="preserve">Nejen Opava možná bude muset přistoupit k velmi nepopulárnímu kroku. Tím je zvyšování různých poplatků. A to v případě, že vláda schválí konsolidační balíček.</w:t>
      </w:r>
    </w:p>
    <w:p>
      <w:pPr/>
      <w:r>
        <w:rPr/>
        <w:t xml:space="preserve">Komora statutárních měst Svazu měst a obcí nesouhlasí s návrhem vládního konsolidačního balíčku. Ten má mimo jiné snížit příjmy obcí v takzvaném rozpočtovém určení daní. Podle vedení Opavy by se tím města a obce dostaly do velkých problémů.</w:t>
      </w:r>
    </w:p>
    <w:p>
      <w:pPr/>
      <w:r>
        <w:rPr>
          <w:b w:val="1"/>
          <w:bCs w:val="1"/>
        </w:rPr>
        <w:t xml:space="preserve">Tomáš Navrátil, primátor Opavy: </w:t>
      </w:r>
      <w:r>
        <w:rPr/>
        <w:t xml:space="preserve">“Nyní dost silně vystupujeme proti návrhu konsolidačního balíčku, který je od vlády. Návrhem tohoto balíčku je sáhnout na rozpočtové určení daní v příjmové části, to znamená, z které máme jasně očekávatelné příjmy. Jedná se o sdílenou daň, což je daň právnických a fyzických osob, ale do toho ještě započetli také DPH. Je to prostě pro nás nepřijatelné, protože my už dnes máme velké problémy s fungováním a financováním , těžko se nám plánují rozpočty a při takovém zásahu budou ty dopady ještě razantnější.”</w:t>
      </w:r>
    </w:p>
    <w:p>
      <w:pPr/>
      <w:r>
        <w:rPr/>
        <w:t xml:space="preserve">Opava už dnes omezuje služby a investice, navíc doplácí na přenesenou státní správu.</w:t>
      </w:r>
    </w:p>
    <w:p>
      <w:pPr/>
      <w:r>
        <w:rPr>
          <w:b w:val="1"/>
          <w:bCs w:val="1"/>
        </w:rPr>
        <w:t xml:space="preserve">Vladimír Schreier, náměstek primátora Opavy: </w:t>
      </w:r>
      <w:r>
        <w:rPr/>
        <w:t xml:space="preserve">“To znamená, to je od těch občanek počínaje přes celou řadu dalších služeb, které děláme pro stát, tak už dlouho se nevalorizuje a už dlouho, prostě v této chvíli je tady vysoká podfinancovatelnost, nebo vysoké podfinancování a to samozřejmě je další faktor, kdy se nám ta situace zhoršuje  protože provozní náklady těchto činností všechny zůstávají na úrovni měst.”</w:t>
      </w:r>
    </w:p>
    <w:p>
      <w:pPr/>
      <w:r>
        <w:rPr>
          <w:b w:val="1"/>
          <w:bCs w:val="1"/>
        </w:rPr>
        <w:t xml:space="preserve">Tomáš Navrátil, primátor Opavy:</w:t>
      </w:r>
      <w:r>
        <w:rPr/>
        <w:t xml:space="preserve"> “My nechceme jenom útočit, víme, že se má spořit, ale ne v této části, nemá se takto sahat do rudu. To, že například stát chce zvednout daň právnických  osob z 19 na 21 procent a celou tu daň si nechat, s tím souhlasíme, ale jakmile začne zasahovat do našich daní, na které máme nárok, s kterými počítáme, které jsou pro rozvoj města, tak to budeme mít opravdu velké problémy.” </w:t>
      </w:r>
    </w:p>
    <w:p>
      <w:pPr/>
      <w:r>
        <w:rPr/>
        <w:t xml:space="preserve">Město by tak mohlo o desítky milionů korun. </w:t>
      </w:r>
    </w:p>
    <w:p>
      <w:pPr/>
      <w:r>
        <w:rPr>
          <w:b w:val="1"/>
          <w:bCs w:val="1"/>
        </w:rPr>
        <w:t xml:space="preserve">Tomáš Navrátil, primátor Opavy:</w:t>
      </w:r>
      <w:r>
        <w:rPr/>
        <w:t xml:space="preserve"> “Nemáme to přesně spočítáno, ale výhled je zhruba 50 milionů korun. To je skutečně velký zásah, kdy nebudeme schopni v rámci všech těch konsekvencí, protože budou ještě omezené i státní dotace, na které my připravujeme projekty a pokud je nebudeme mít odfinancovány, tak se dostaneme do takových problémů, že skutečně nám nezbyde nic jiného než omezovat služby, zdražovat služby, zdražovat a vybírat vyšší daně a možná i rušit některé instituce nebo zařízení, které máme. K tomu samozřejmě nechceme dospět, proto vyzýváme stát, aby změnil navrhovaný balíček a hledal úspory naopak na svoji straně."</w:t>
      </w:r>
    </w:p>
    <w:p>
      <w:pPr/>
      <w:r>
        <w:rPr/>
        <w:t xml:space="preserve">Komora chce také vznik pracovní skupiny, která by řešila podle měst nutné změny v rozpočtovém určení daní.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02-09-2023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2026-09-22T07:04:53+02:00</dcterms:created>
  <dcterms:modified xsi:type="dcterms:W3CDTF">2026-09-22T07:04:53+02:00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