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Kamery města budou schopné vyhledat pachatele</w:t>
      </w:r>
    </w:p>
    <w:p>
      <w:pPr/>
      <w:r>
        <w:rPr>
          <w:b w:val="1"/>
          <w:bCs w:val="1"/>
        </w:rPr>
        <w:t xml:space="preserve">Město připravuje inovaci kamerového dohlížecího systému. Součástí bude nový software, který umožní takzvanou inteligentní analýzu. Program   bude pomáhat městské policii například i při vyhledávání osob podezřelých z trestných činů.</w:t>
      </w:r>
    </w:p>
    <w:p>
      <w:pPr/>
      <w:r>
        <w:rPr/>
        <w:t xml:space="preserve">Městská policie připravuje v průběhu září inovaci kamerového dohlížecího systému. Součástí bude výměna klasického videoserveru, tedy celého zařízení, kde se sbíhají záznamy ze všech kamer. Dojde také k instalaci nového vyhodnocovací softwaru.  </w:t>
      </w:r>
    </w:p>
    <w:p>
      <w:pPr/>
      <w:r>
        <w:rPr>
          <w:b w:val="1"/>
          <w:bCs w:val="1"/>
        </w:rPr>
        <w:t xml:space="preserve">Daniel Rýdel, ředitel MP Nový Jičín: </w:t>
      </w:r>
      <w:r>
        <w:rPr/>
        <w:t xml:space="preserve">“Bude se tedy jednat o takzvanou inteligentní analýzu, to znamená, že ten program bude schopen vyhledávat jedotlivé zájmové osoby, bude usnadňovat pátrání po horké stopě, kdy máme například nějakou informaci o pachateli, máme popis této osoby, má na sobě nějaké specifické oblečení, a na základě zadání těchto údajů bude tento systém schopen rychleji vyhodnotit a vyhledat tyto záznamy, kde případně ten pachatel prošel pod kterou kamerou.”   </w:t>
      </w:r>
    </w:p>
    <w:p>
      <w:pPr/>
      <w:r>
        <w:rPr/>
        <w:t xml:space="preserve">Na území města je v tuto chvíli nainstalováno 16 dohlížecích kamer, dvě nové, které sledují oblast autobusového nádraží, přibyly v závěru loňského roku a ty už jsou schopny inteligentní analýzu zvládat. </w:t>
      </w:r>
    </w:p>
    <w:p>
      <w:pPr/>
      <w:r>
        <w:rPr>
          <w:b w:val="1"/>
          <w:bCs w:val="1"/>
        </w:rPr>
        <w:t xml:space="preserve">Daniel Rýdel, ředitel MP Nový Jičín: </w:t>
      </w:r>
      <w:r>
        <w:rPr/>
        <w:t xml:space="preserve">“Samozřejmě ty kamery, které vidíte za mnou, některé už mají něco za sebou, takže už jsou zastaralé a bude potřeba postupná obměna v rámci příštího a dalšího roku. Zejména z míst, která nás budou z hlediska bezpečnosti zajímat.”     </w:t>
      </w:r>
    </w:p>
    <w:p>
      <w:pPr/>
      <w:r>
        <w:rPr>
          <w:b w:val="1"/>
          <w:bCs w:val="1"/>
        </w:rPr>
        <w:t xml:space="preserve">Stanislav Kopecký (ANO), starosta Nového Jičína: </w:t>
      </w:r>
      <w:r>
        <w:rPr/>
        <w:t xml:space="preserve">“Stávající kamery by město stejně postupně obměňovalo, tak jsme šli tou cestou, že budeme pořizovat už ty kamery, která umí například ty funkce, jako je vyhledávání pachatelů, osob nebo dopravní nehody. Další funkcionalitou těchto kamer je sběr dat registrovaných vozidel, to znamená, že na území města můžeme detekovat všechna kradená vozidla. Co se týče samotného upgrade těchto kamer, tak samozřejmě se zvýší i počet těchto kamer.”</w:t>
      </w:r>
    </w:p>
    <w:p>
      <w:pPr/>
      <w:r>
        <w:rPr/>
        <w:t xml:space="preserve">Na upgrade kamerového systému je v letošním roce v rozpočtu města vyčleněno 600 tisíc. </w:t>
      </w:r>
    </w:p>
    <w:p>
      <w:pPr/>
      <w:r>
        <w:rPr/>
        <w:t xml:space="preserve">---</w:t>
      </w:r>
    </w:p>
    <w:p>
      <w:pPr>
        <w:pStyle w:val="Heading1"/>
      </w:pPr>
      <w:r>
        <w:rPr>
          <w:sz w:val="36"/>
          <w:szCs w:val="36"/>
        </w:rPr>
        <w:t xml:space="preserve">Vystaven je vítězný návrh haly i jeho konkurenti</w:t>
      </w:r>
    </w:p>
    <w:p>
      <w:pPr/>
      <w:r>
        <w:rPr>
          <w:b w:val="1"/>
          <w:bCs w:val="1"/>
        </w:rPr>
        <w:t xml:space="preserve">O podobě nové sportovní haly, která má stát u letního stadionu, rozhodla architektonická soutěž. Více než dvacet přihlášených návrhů, včetně toho vítězného, je nyní k vidění v Návštěvnickém centru.</w:t>
      </w:r>
    </w:p>
    <w:p>
      <w:pPr/>
      <w:r>
        <w:rPr/>
        <w:t xml:space="preserve">Všech 23 návrhů víceúčelové sportovní haly, které přihlásili autoři do architektonické soutěže vyhlášení městem, je do 28. září možné shlédnout v Návštěvnickém centru. Uspořádání této výstavy bylo součástí pravidel soutěže.</w:t>
      </w:r>
    </w:p>
    <w:p>
      <w:pPr/>
      <w:r>
        <w:rPr>
          <w:b w:val="1"/>
          <w:bCs w:val="1"/>
        </w:rPr>
        <w:t xml:space="preserve">Václav Dobrozemský (ODS), 2. místostarosta Nového Jičína: </w:t>
      </w:r>
      <w:r>
        <w:rPr/>
        <w:t xml:space="preserve">“Je pravdou, že desítky a stovky hodin do toho vložili jednotliví uchazeči. V rámci této soutěže, kterou můžeme označit jako prestižní, i v rámci architektonické obce, je 23 doručených návrhů, které jsme obdrželi. Z toho do druhé fáze postoupilo šest a na základě dopracování byli vybráni  tři ocenění a další tři, kteří získali takzvané skicovné.”      </w:t>
      </w:r>
    </w:p>
    <w:p>
      <w:pPr/>
      <w:r>
        <w:rPr/>
        <w:t xml:space="preserve">Vernisáž výstavy se konala za účasti zástupců vítězné firmy, jejíž vizi umístila porota na první místo poměrně jednoznačně. Popsali zde vývoj svého návrhu. Stěžejním bylo přirozené umístění haly do daného území. </w:t>
      </w:r>
    </w:p>
    <w:p>
      <w:pPr/>
      <w:r>
        <w:rPr>
          <w:b w:val="1"/>
          <w:bCs w:val="1"/>
        </w:rPr>
        <w:t xml:space="preserve">Jakub Vašek, architekt, MONOM WORKS Praha:</w:t>
      </w:r>
      <w:r>
        <w:rPr/>
        <w:t xml:space="preserve"> “Aby ta hala nebyla bariérou, aby ten areál byl průchozí. Z toho důvodu my jsme tu halu umístili na val, který tam uměle dotváříme, který pokračuje na tom stávajícím valu. My vlastně do toho valu schováváme část toho zázemí, jsou tam umístěny šatny plus technické zázemí. A to, že umístíme část toho programu částečně pod zem, tak vlastně opticky tu halu jako takovou snížíme.” </w:t>
      </w:r>
    </w:p>
    <w:p>
      <w:pPr/>
      <w:r>
        <w:rPr/>
        <w:t xml:space="preserve">Další důležitou volbou bylo dominantní dřevo jako obnovitelný materiál, celá stavba je posazena do zeleně a jednoduše řeší i jednu z podmínek zadání, skloubení haly s tribunou letního stadionu.  </w:t>
      </w:r>
    </w:p>
    <w:p>
      <w:pPr/>
      <w:r>
        <w:rPr/>
        <w:t xml:space="preserve">Vedení radnice nyní se zpracovateli tohoto návrhu jedná o podmínkách smlouvy na zhotovení projektové dokumentace. </w:t>
      </w:r>
    </w:p>
    <w:p>
      <w:pPr/>
      <w:r>
        <w:rPr>
          <w:b w:val="1"/>
          <w:bCs w:val="1"/>
        </w:rPr>
        <w:t xml:space="preserve">Václav Dobrozemský (ODS), 2. místostarosta Nového Jičína: </w:t>
      </w:r>
      <w:r>
        <w:rPr/>
        <w:t xml:space="preserve">“Předpokládáme, že v horizontu do konce letošního roku by mohlo být hotovo tak, aby byla smlouva připravena k podpisu, s tím, že projekční ateliér nás ujistil, že hodlá do toho smluvního  stavu vstoupit, má na to kapacity a hodlá tedy zpracovat projektovou dokumentaci.”    </w:t>
      </w:r>
    </w:p>
    <w:p>
      <w:pPr/>
      <w:r>
        <w:rPr/>
        <w:t xml:space="preserve">Cena projektové dokumentace bude zhruba 19 milionů korun, odhadované náklady na stavbu haly jsou 270 milionů korun bez DPH. Tato stavba by byla pravděpodobně největší realizací města za posledních třicet let.  </w:t>
      </w:r>
    </w:p>
    <w:p>
      <w:pPr/>
      <w:r>
        <w:rPr>
          <w:b w:val="1"/>
          <w:bCs w:val="1"/>
        </w:rPr>
        <w:t xml:space="preserve">Václav Dobrozemský (ODS), 2. místostarosta Nového Jičína: </w:t>
      </w:r>
      <w:r>
        <w:rPr/>
        <w:t xml:space="preserve">“V tuto chvíli jsem dalek toho, abych tady sliboval termín přestřižení pásky. Nicméně budeme se snažit, aby projektová dokumentace s ohledem na ty reálné termíny projekční, inženýrské činnosti a povolovací řízení byla zhruba do dvou let a následně bude velmi záležet na tom, jaké budou podmínky financování, budeme se snažit zajistit externí zdroje, což v prvé řadě znamená dotace ze státního rozpočtu, potažmo z Národní sportovní agentury.”  </w:t>
      </w:r>
    </w:p>
    <w:p>
      <w:pPr/>
      <w:r>
        <w:rPr/>
        <w:t xml:space="preserve">---</w:t>
      </w:r>
    </w:p>
    <w:p>
      <w:pPr>
        <w:pStyle w:val="Heading1"/>
      </w:pPr>
      <w:r>
        <w:rPr>
          <w:sz w:val="36"/>
          <w:szCs w:val="36"/>
        </w:rPr>
        <w:t xml:space="preserve">Slavnost otevře i busking stage na zámku</w:t>
      </w:r>
    </w:p>
    <w:p>
      <w:pPr/>
      <w:r>
        <w:rPr>
          <w:b w:val="1"/>
          <w:bCs w:val="1"/>
        </w:rPr>
        <w:t xml:space="preserve">Městská slavnost opět opanuje různými programy i nádvoří Žerotínského zámku. Novinkou tu bude takzvaná “busking stage” na kterou se mohli hlásit začínající i pokročilí muzikanti z celé republiky. Šanci vystoupit dostanou tři.</w:t>
      </w:r>
    </w:p>
    <w:p>
      <w:pPr/>
      <w:r>
        <w:rPr/>
        <w:t xml:space="preserve">Letošní slavnosti města se v hlavní den konání, v sobotu 9. září, rozprostřou na různá místa v centru i kolem něj. V posledních letech už je zvykem, že se část programu odehrává také na obou nádvořích Žerotínského zámku. Nejinak tomu bude i letos, ovšem se zajímavou novinkou v podobě busking stage.   </w:t>
      </w:r>
    </w:p>
    <w:p>
      <w:pPr/>
      <w:r>
        <w:rPr>
          <w:b w:val="1"/>
          <w:bCs w:val="1"/>
        </w:rPr>
        <w:t xml:space="preserve">Nikola Zeťová, moderátorka Buskerova zákoutí: </w:t>
      </w:r>
      <w:r>
        <w:rPr/>
        <w:t xml:space="preserve">“Letos si tady zahrají muzikanti, kteří měli možnost se přihlásit na busking stage. Vybrali jsem tři muzikanty. Jedním z nich bude kapela Lit me up, což jsou kluci z Frýdku-Místku, potom tam bude Ondřej Crhák, což je patnáctiletý klučina, který má velice zajímavý projev a velice krásný hlas. Třetí účinkující je Vláďa Málek, který pochází z Ústeckého kraje, je to velice zajímavý bluesový písničkář.” </w:t>
      </w:r>
    </w:p>
    <w:p>
      <w:pPr/>
      <w:r>
        <w:rPr/>
        <w:t xml:space="preserve">Výzvu na busking, tedy pouliční umění, zveřejnilo městské kulturní středisko na svém facebooku na konci července. Zájemci o vystoupení v Buskerově zákoutí, tak pořadatelé tuto stage nazvali, posílali k posouzení své video nebo audionahrávky.</w:t>
      </w:r>
    </w:p>
    <w:p>
      <w:pPr/>
      <w:r>
        <w:rPr>
          <w:b w:val="1"/>
          <w:bCs w:val="1"/>
        </w:rPr>
        <w:t xml:space="preserve">Jakub Zeť, moderátor Buskerova zákoutí: </w:t>
      </w:r>
      <w:r>
        <w:rPr/>
        <w:t xml:space="preserve">“Přihlásilo se asi dvacet účinkujících napříč z celé republiky, vybrali jste to tak, aby to bylo žánrově pestré.” </w:t>
      </w:r>
    </w:p>
    <w:p>
      <w:pPr/>
      <w:r>
        <w:rPr/>
        <w:t xml:space="preserve">Mezi třemi účinkujícími nakonec není žádný Novojičíňák, a není to proto, že by místní neměli odvahu.      </w:t>
      </w:r>
    </w:p>
    <w:p>
      <w:pPr/>
      <w:r>
        <w:rPr>
          <w:b w:val="1"/>
          <w:bCs w:val="1"/>
        </w:rPr>
        <w:t xml:space="preserve">Jakub Zeť, moderátor Buskerova zákoutí: </w:t>
      </w:r>
      <w:r>
        <w:rPr/>
        <w:t xml:space="preserve">“Přihlásily se dvě novojičínské kapely, jedné z nich to bohužel nevyšlo termínově, ačkoliv bychom je asi vybrali, a ta druhá kapela měla velké obsazení a šlo o to, že každý ten busker má třicet minut na to vystoupení, je to spíše na zviditelnění toho umělce, a tam to nevycházelo vzhledem k počtu členů té kapely na ozvučení a tak dále. vybírali jsme spíše jednotlivce, dua až tria.”      </w:t>
      </w:r>
    </w:p>
    <w:p>
      <w:pPr/>
      <w:r>
        <w:rPr/>
        <w:t xml:space="preserve">Busking stage na nádvoří Žerotínského zámku začne o 16:45 hodin. Těmto vystoupením bude předcházet koncert kapely Rybí oko, ten startuje o půl čtvrté, a zámecké pódium uzavře folkový bard René Souček.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2026-03-25T07:18:03+01:00</dcterms:created>
  <dcterms:modified xsi:type="dcterms:W3CDTF">2026-03-25T07:18:03+01:00</dcterms:modified>
</cp:coreProperties>
</file>

<file path=docProps/custom.xml><?xml version="1.0" encoding="utf-8"?>
<Properties xmlns="http://schemas.openxmlformats.org/officeDocument/2006/custom-properties" xmlns:vt="http://schemas.openxmlformats.org/officeDocument/2006/docPropsVTypes"/>
</file>