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Zastupitelstvo schválilo výkup pozemků pro HUB AČR</w:t>
      </w:r>
    </w:p>
    <w:p>
      <w:pPr/>
      <w:r>
        <w:rPr>
          <w:b w:val="1"/>
          <w:bCs w:val="1"/>
        </w:rPr>
        <w:t xml:space="preserve">Po prázdninách se sešlo zastupitelstvo Moravskoslezského kraje a mezi body jednání bylo také armádní logistické centrum, které se chystá na letišti v Mošnově. Schváleny byly další výkupy pozemků.</w:t>
      </w:r>
    </w:p>
    <w:p>
      <w:pPr/>
      <w:r>
        <w:rPr/>
        <w:t xml:space="preserve">V polovině července bylo mezi Moravskoslezským krajem a Ministerstvem obrany podepsáno memorandum o spolupráci na projektu logistického centra Armády České republiky. Kraj má obstarat pozemky, na kterých bude vybudováno. Jde o asi 40 hektarů. Třetinu pozemků už kraj vlastní a zbytek musí vykoupit od obcí i soukromníků. Výkupy muselo schválit zastupitelstvo kraje. Schválení předcházely vystoupení občanů, kteří s výstavbou nesouhlasí a obávají se, že tam vznikne vojenská základna cizích vojsk.</w:t>
      </w:r>
    </w:p>
    <w:p>
      <w:pPr/>
      <w:r>
        <w:rPr>
          <w:b w:val="1"/>
          <w:bCs w:val="1"/>
        </w:rPr>
        <w:t xml:space="preserve">Jan Kania, náměstek hejtmana MS kraje: </w:t>
      </w:r>
      <w:r>
        <w:rPr/>
        <w:t xml:space="preserve">"My jednáme z AČR a ministerstvem obrany o tom, že tam vznikne logistický hub Armády České republiky, který bude sloužit pro ty účely, které armáda potřebuje...pro vysílání vojsk na mise apod." </w:t>
      </w:r>
    </w:p>
    <w:p>
      <w:pPr/>
      <w:r>
        <w:rPr/>
        <w:t xml:space="preserve">  Armáda chce vybudovat středisko, které bude sloužit  potřebám praporu podpory nasaditelných sil, který sídlí v Rakovníku. Půjde o rotu, tedy o asi 300 vojáků. </w:t>
      </w:r>
    </w:p>
    <w:p>
      <w:pPr/>
      <w:r>
        <w:rPr>
          <w:b w:val="1"/>
          <w:bCs w:val="1"/>
        </w:rPr>
        <w:t xml:space="preserve">Jan Kania, náměstek hejtmana MS kraje: </w:t>
      </w:r>
      <w:r>
        <w:rPr/>
        <w:t xml:space="preserve">"Následně, až budou naplněny požadavky, že MSK musí mít majetkový vztah k těm pozemkům, budeme jednat o konkrétních smlouvách a budeme trvat na tom, že je to pro logistický hub AČR. Není ani v našem zájmu, aby tam byla armáda cizích vojsk."  </w:t>
      </w:r>
    </w:p>
    <w:p>
      <w:pPr/>
      <w:r>
        <w:rPr/>
        <w:t xml:space="preserve">Výstavba centra by měla začít v roce 2028. Předcházet ji bude rekonstrukce přistávací dráhy.  </w:t>
      </w:r>
    </w:p>
    <w:p>
      <w:pPr/>
      <w:r>
        <w:rPr/>
        <w:t xml:space="preserve">---</w:t>
      </w:r>
    </w:p>
    <w:p>
      <w:pPr>
        <w:pStyle w:val="Heading1"/>
      </w:pPr>
      <w:r>
        <w:rPr>
          <w:sz w:val="36"/>
          <w:szCs w:val="36"/>
        </w:rPr>
        <w:t xml:space="preserve">“Nazdar” připomíná legionářskou školu ve Studénce</w:t>
      </w:r>
    </w:p>
    <w:p>
      <w:pPr/>
      <w:r>
        <w:rPr>
          <w:b w:val="1"/>
          <w:bCs w:val="1"/>
        </w:rPr>
        <w:t xml:space="preserve">Zámek ve Studénce, ve kterém je Vagonářské muzeum, bude nově připomínat i svou minulost spojenou s legionáři. Odrazovým můstkem se stal objev nápisu během restaurátorského průzkumu.</w:t>
      </w:r>
    </w:p>
    <w:p>
      <w:pPr/>
      <w:r>
        <w:rPr/>
        <w:t xml:space="preserve">Zámek ve Studénce je sídlem Vagonářského muzea, teď ale svůj historický záběr rozšíří. Bude tu otevřena expozice věnovaná legionářům. Restaurátorský průzkum, který nechalo město provést před čtyřmi lety, totiž na stěně v jednom z pokojů odhalil nápis nazdar, tedy legionářský pozdrav a znak.  </w:t>
      </w:r>
    </w:p>
    <w:p>
      <w:pPr/>
      <w:r>
        <w:rPr>
          <w:b w:val="1"/>
          <w:bCs w:val="1"/>
        </w:rPr>
        <w:t xml:space="preserve">Dalibor Halátek, Národní památkový ústav Ostrava: </w:t>
      </w:r>
      <w:r>
        <w:rPr/>
        <w:t xml:space="preserve">“Je to jakoby výjimečná situace, že se v nějakém zámku najde legionářský znak. Legionářské muzeum nebylo úplně obvyklé na našem území. Známe jedno z Opavy a jedno z Ostravy, ale tam jsme nic podobného nenašli.” </w:t>
      </w:r>
    </w:p>
    <w:p>
      <w:pPr/>
      <w:r>
        <w:rPr>
          <w:b w:val="1"/>
          <w:bCs w:val="1"/>
        </w:rPr>
        <w:t xml:space="preserve">Alois Petroš, tajemník jednoty ČsOL Nový Jičín:</w:t>
      </w:r>
      <w:r>
        <w:rPr/>
        <w:t xml:space="preserve"> “Zkoumalo se, proč tam je ten nápis, a pak vedoucí zámku přišel na to, že tady byla před 100 lety zřízena legionářská škola. Legionáři, kteří se vraceli, zejména ti zranění a invalidé, tak aby se jim pomohla trošičku vrátit do života.”</w:t>
      </w:r>
    </w:p>
    <w:p>
      <w:pPr/>
      <w:r>
        <w:rPr/>
        <w:t xml:space="preserve">Restaurátoři ve stejném pokoji objevili i původní výzdobu z roku 1860. I ta bude obnovena. </w:t>
      </w:r>
    </w:p>
    <w:p>
      <w:pPr/>
      <w:r>
        <w:rPr>
          <w:b w:val="1"/>
          <w:bCs w:val="1"/>
        </w:rPr>
        <w:t xml:space="preserve">Libor Slavík (STUDEŇÁCI PRO STUDÉNKU), starosta Studénky: </w:t>
      </w:r>
      <w:r>
        <w:rPr/>
        <w:t xml:space="preserve">“Vnímáme, že zámek ve Studénce má svou historickou hodnotu a naším cílem je mu navrátit ten historický lesk. Tato místnost v rámci přípravy výstavy legionářů je tou první vlaštovkou.”  </w:t>
      </w:r>
    </w:p>
    <w:p>
      <w:pPr/>
      <w:r>
        <w:rPr/>
        <w:t xml:space="preserve">Malá expozice by se mohla otevřít přesně po 100 letech, co byla legionářská škola po čtyřech letech uzavřena, a to bylo 15. listopadu. </w:t>
      </w:r>
    </w:p>
    <w:p>
      <w:pPr/>
      <w:r>
        <w:rPr/>
        <w:t xml:space="preserve">---</w:t>
      </w:r>
    </w:p>
    <w:p>
      <w:pPr/>
      <w:r>
        <w:rPr/>
        <w:t xml:space="preserve">Krátké zprávy,   8.. 9. 2023 16 h - 1</w:t>
      </w:r>
    </w:p>
    <w:p>
      <w:pPr/>
      <w:r>
        <w:rPr/>
        <w:t xml:space="preserve">Skvělá zpráva pro MS kraj. Lékařská fakulta Ostravské univerzity získala akreditaci a do prvního ročníku studia může přijmout prvních 20 budoucích stomatologů.</w:t>
      </w:r>
    </w:p>
    <w:p>
      <w:pPr/>
      <w:r>
        <w:rPr/>
        <w:t xml:space="preserve">Jak Krkoška (ANO), hejtman MS kraje: “Stomatologů je v poslední době velmi málo, pacientů hodně. MS kraj udělal vše pro to, aby mohl podpořit Lékařskou fakultu OU a mohla být získána akreditace. Pomohli jsme tak vybudovat zázemí pro nové lékaře.”</w:t>
      </w:r>
    </w:p>
    <w:p>
      <w:pPr/>
      <w:r>
        <w:rPr/>
        <w:t xml:space="preserve">---</w:t>
      </w:r>
    </w:p>
    <w:p>
      <w:pPr>
        <w:pStyle w:val="Heading1"/>
      </w:pPr>
      <w:r>
        <w:rPr>
          <w:sz w:val="36"/>
          <w:szCs w:val="36"/>
        </w:rPr>
        <w:t xml:space="preserve">Seniory v Denním centru služeb potěšila zvířata</w:t>
      </w:r>
    </w:p>
    <w:p>
      <w:pPr/>
      <w:r>
        <w:rPr>
          <w:b w:val="1"/>
          <w:bCs w:val="1"/>
        </w:rPr>
        <w:t xml:space="preserve">Senioři trávící čas v karvinském denním centru služeb zažili krásné dopoledne ve společnosti nejrůznějších zvířat. Mnozí z nich svůj život prožili na venkově a v přítomnosti čtyřnohých mazlíčků se jim vrací vzpomínky na dobu, když sami zvířata chovali.</w:t>
      </w:r>
    </w:p>
    <w:p>
      <w:pPr/>
      <w:r>
        <w:rPr/>
        <w:t xml:space="preserve"> S několika druhy zvířat přijela za seniory Pavla Dejová z Canisterapie Bohumín.</w:t>
      </w:r>
    </w:p>
    <w:p>
      <w:pPr/>
      <w:r>
        <w:rPr>
          <w:b w:val="1"/>
          <w:bCs w:val="1"/>
        </w:rPr>
        <w:t xml:space="preserve">Pavla Dejová, spoluterapeutka: </w:t>
      </w:r>
      <w:r>
        <w:rPr/>
        <w:t xml:space="preserve">“Děláme canisterapii s velkými psy, mně se osvědčili, protože velkého psa může babička dědeček obejmout, postiskat.  Dnes jsme taky vzali agamku, je to prostě hodné zvíře. Musíte vzít zvíře, které je zvyklé na lidi, na kontakt, na různé pachy, aby bylo prostě přítulné. ” </w:t>
      </w:r>
    </w:p>
    <w:p>
      <w:pPr/>
      <w:r>
        <w:rPr>
          <w:b w:val="1"/>
          <w:bCs w:val="1"/>
        </w:rPr>
        <w:t xml:space="preserve">Denisa Chalupová, sociální pracovnice</w:t>
      </w:r>
      <w:r>
        <w:rPr/>
        <w:t xml:space="preserve">: Klienti jsou rádi za to, že tato paní k nám pravidelně chodívá, protože všichni většinou pocházejí z rodinných domečků, kdy měli zvířátka jak to bylo kdysi, můžou si je pomazlit.” </w:t>
      </w:r>
    </w:p>
    <w:p>
      <w:pPr/>
      <w:r>
        <w:rPr>
          <w:b w:val="1"/>
          <w:bCs w:val="1"/>
        </w:rPr>
        <w:t xml:space="preserve">anketa: klienti Denního centra služeb</w:t>
      </w:r>
      <w:r>
        <w:rPr/>
        <w:t xml:space="preserve">: "Měla jsem psa, ale to už je dávno na baráku. Když je pohladím, je to pěkné, příjemný pocit." "Mně se líbí tento, ta ještěrka, kterou právě držím. Držíte ji poprvé? Ano, ano."</w:t>
      </w:r>
    </w:p>
    <w:p>
      <w:pPr/>
      <w:r>
        <w:rPr/>
        <w:t xml:space="preserve">Regionální knihovna zrealizuje do konce roku v rámci projektu Léčba nejen knihou ještě několik aktivit.</w:t>
      </w:r>
    </w:p>
    <w:p>
      <w:pPr/>
      <w:r>
        <w:rPr/>
        <w:t xml:space="preserve">---</w:t>
      </w:r>
    </w:p>
    <w:p>
      <w:pPr>
        <w:pStyle w:val="Heading1"/>
      </w:pPr>
      <w:r>
        <w:rPr>
          <w:sz w:val="36"/>
          <w:szCs w:val="36"/>
        </w:rPr>
        <w:t xml:space="preserve">Nový Jičín plánuje i stavbu tenisové haly</w:t>
      </w:r>
    </w:p>
    <w:p>
      <w:pPr/>
      <w:r>
        <w:rPr>
          <w:b w:val="1"/>
          <w:bCs w:val="1"/>
        </w:rPr>
        <w:t xml:space="preserve">Nový Jičín připravuje stavbu tenisové haly. Objekt se třemi kurty bude stát na ulici Bohuslava Martinů. Zakázku na zpracování projektové dokumentace chce radnice vyhlásit ještě letos.</w:t>
      </w:r>
    </w:p>
    <w:p>
      <w:pPr/>
      <w:r>
        <w:rPr/>
        <w:t xml:space="preserve">Vize nových sportovišť v Novém Jičíně nabírá na konkrétnějších podobách. Po architektonické soutěži, která určila vzhled budoucí sportovní haly u letního stadionu, nyní město plánuje i stavbu tenisové haly se třemi kurty, a to na ulici Bohuslava Martinů. </w:t>
      </w:r>
    </w:p>
    <w:p>
      <w:pPr/>
      <w:r>
        <w:rPr>
          <w:b w:val="1"/>
          <w:bCs w:val="1"/>
        </w:rPr>
        <w:t xml:space="preserve">Václav Dobrozemský (ODS), 2. místostarosta Nového Jičína: </w:t>
      </w:r>
      <w:r>
        <w:rPr/>
        <w:t xml:space="preserve">“Potřebnost a umístění té tenisové haly vyplynula ze zastavovací studie sportovního areálu, která byla vytvořena a schválena v roce 2020. Byla zpracována studie a bylo schváleno zadání vyhlášení veřejné zakázky na zpracovatele projektové dokumentace.”   </w:t>
      </w:r>
    </w:p>
    <w:p>
      <w:pPr/>
      <w:r>
        <w:rPr/>
        <w:t xml:space="preserve">Tenisté tu nyní mají k dispozici devět kurtů v areálu tenisového spolku, v zimě mohou využívat tři, které se vejdou do nafukovací haly.    </w:t>
      </w:r>
    </w:p>
    <w:p>
      <w:pPr/>
      <w:r>
        <w:rPr>
          <w:b w:val="1"/>
          <w:bCs w:val="1"/>
        </w:rPr>
        <w:t xml:space="preserve">Daniel Chrustawczuk, předseda tenisového oddílu a sportovní komise rady města: </w:t>
      </w:r>
      <w:r>
        <w:rPr/>
        <w:t xml:space="preserve">“Tam ty podmínky nejsou úplně ideální, ať výškou, teplotou, rozměry i tím, že ze šatny se do přetlakové haly musí přecházet přes venek.”   </w:t>
      </w:r>
    </w:p>
    <w:p>
      <w:pPr/>
      <w:r>
        <w:rPr/>
        <w:t xml:space="preserve">Navíc, od jara do podzimu, kdy není k dispozici střecha, tak za deště nemohou trénovat nikde.  </w:t>
      </w:r>
    </w:p>
    <w:p>
      <w:pPr/>
      <w:r>
        <w:rPr>
          <w:b w:val="1"/>
          <w:bCs w:val="1"/>
        </w:rPr>
        <w:t xml:space="preserve">Daniel Chrustawczuk, předseda tenisového oddílu a sportovní komise rady města: </w:t>
      </w:r>
      <w:r>
        <w:rPr/>
        <w:t xml:space="preserve">“Chodí hrát i hodně amatérských hráčů, opravdu přes letní sezonu od té čtvrté hodiny do sedmé je všech devět kurtů k dispozici veřejnosti, a jsou opravdu plné.”    </w:t>
      </w:r>
    </w:p>
    <w:p>
      <w:pPr/>
      <w:r>
        <w:rPr/>
        <w:t xml:space="preserve">Pro realizaci stavby bude město usilovat o dotační tituly. Odhadovaná cena sportoviště je kolem 150 milionů korun bez daně.</w:t>
      </w:r>
    </w:p>
    <w:p>
      <w:pPr/>
      <w:r>
        <w:rPr/>
        <w:t xml:space="preserve">---</w:t>
      </w:r>
    </w:p>
    <w:p>
      <w:pPr/>
      <w:r>
        <w:rPr/>
        <w:t xml:space="preserve">Krátké zprávy, 8.. 9. 2023 16 h - 2</w:t>
      </w:r>
    </w:p>
    <w:p>
      <w:pPr/>
      <w:r>
        <w:rPr/>
        <w:t xml:space="preserve">Hornické muzeum v ostravském Landek Parku nabídne mimořádný zážitek. Do neděle  bude k vidění  vzácná Petřkovická venuše, jedna z nejvýznamnějších kulturních památek České republiky, která se těší obdobnému zájmu odborníků jako známější Věstonická venuše.</w:t>
      </w:r>
    </w:p>
    <w:p>
      <w:pPr/>
      <w:r>
        <w:rPr/>
        <w:t xml:space="preserve">Novojičínští ve vzduchu - to je téma letošní slavnosti Nového Jičína. Dvoudenní akce, která se koná tento pátek a sobotu, nabídne 3D letecký simulátor, možnost usadit se do kabiny MIGu 21 i návštěvu provizorního letiště. Kromě toho slavnost uvede i řadu doprovodných programů, včetně koncertů Janka Ledeckého, Richarda Müllera a Marty Jandové.  </w:t>
      </w:r>
    </w:p>
    <w:p>
      <w:pPr/>
      <w:r>
        <w:rPr/>
        <w:t xml:space="preserve">---</w:t>
      </w:r>
    </w:p>
    <w:p>
      <w:pPr>
        <w:pStyle w:val="Heading1"/>
      </w:pPr>
      <w:r>
        <w:rPr>
          <w:sz w:val="36"/>
          <w:szCs w:val="36"/>
        </w:rPr>
        <w:t xml:space="preserve">Gamebookové hrátky pobavily návštěvníky knihovny</w:t>
      </w:r>
    </w:p>
    <w:p>
      <w:pPr/>
      <w:r>
        <w:rPr>
          <w:b w:val="1"/>
          <w:bCs w:val="1"/>
        </w:rPr>
        <w:t xml:space="preserve">Celé prázdniny mohly děti zažít v knihovně velké dobrodružství, které knihovnice nazvaly Gamebooková hra. Hlavním úkolem bylo správně se rozhodnout, aby mohly dokončit Cestu kolem světa podle stejnojmenné knihy.</w:t>
      </w:r>
    </w:p>
    <w:p>
      <w:pPr/>
      <w:r>
        <w:rPr/>
        <w:t xml:space="preserve">Knihovna už dávno není jen místě k určeným k půjčováním knih, ale  stala se centrem společenských událostí, vzdělávání a zábavy. Jedna z posledních aktivit a novinek, které se tady přes prázdniny odehrály, byly gamebookové hry. </w:t>
      </w:r>
    </w:p>
    <w:p>
      <w:pPr/>
      <w:r>
        <w:rPr>
          <w:b w:val="1"/>
          <w:bCs w:val="1"/>
        </w:rPr>
        <w:t xml:space="preserve">Barbora Koneszová, knihovnice</w:t>
      </w:r>
      <w:r>
        <w:rPr/>
        <w:t xml:space="preserve">: "Není nutné znát vědomosti, jde pouze o rozhodování. A teď se rozhodují v průběhu hry. A protože to není jen o čtení, ale i pohybu, je to rozmístěno po celé knihovně."</w:t>
      </w:r>
    </w:p>
    <w:p>
      <w:pPr/>
      <w:r>
        <w:rPr>
          <w:b w:val="1"/>
          <w:bCs w:val="1"/>
        </w:rPr>
        <w:t xml:space="preserve">Lada Reisová, jedna z vedoucích v dětském klubu Awana</w:t>
      </w:r>
      <w:r>
        <w:rPr/>
        <w:t xml:space="preserve">: "V té hře se děti rozhodují třeba jestli si když jedou vlakem  nim má přisednout nějaký cestující nebo jestli mu mají říct, ať si sedne jinam, jinak by je mohl i okrást, mohly by o všechny peníze přijít a nemohly by dokončit cestu kolem světa.” </w:t>
      </w:r>
    </w:p>
    <w:p>
      <w:pPr/>
      <w:r>
        <w:rPr>
          <w:b w:val="1"/>
          <w:bCs w:val="1"/>
        </w:rPr>
        <w:t xml:space="preserve">anketa: děti z příměstského tábora</w:t>
      </w:r>
      <w:r>
        <w:rPr/>
        <w:t xml:space="preserve">: " Je to velmi zajímavá hra, napínavá. "Mně se líbí ta knihovna, dobré hry tady mají a líbí se mi , že tady můžeme běhat a hrát takové dobré hry."</w:t>
      </w:r>
    </w:p>
    <w:p>
      <w:pPr/>
      <w:r>
        <w:rPr/>
        <w:t xml:space="preserve">Po úspěšném dokončení cesty-hry obdržel každý hráč za úspěch ve hře diplom.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2026-06-05T19:54:30+02:00</dcterms:created>
  <dcterms:modified xsi:type="dcterms:W3CDTF">2026-06-05T19:54:30+02:00</dcterms:modified>
</cp:coreProperties>
</file>

<file path=docProps/custom.xml><?xml version="1.0" encoding="utf-8"?>
<Properties xmlns="http://schemas.openxmlformats.org/officeDocument/2006/custom-properties" xmlns:vt="http://schemas.openxmlformats.org/officeDocument/2006/docPropsVTypes"/>
</file>