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Noc temných stínů v Chotěbuzi</w:t>
      </w:r>
    </w:p>
    <w:p>
      <w:pPr/>
      <w:r>
        <w:rPr>
          <w:b w:val="1"/>
          <w:bCs w:val="1"/>
        </w:rPr>
        <w:t xml:space="preserve">V archeoparku v Chotěbuzi na místě bývalého středověkého sídla čekala na děti i dospělé noční procházka.  A nebyl to jen výlet. Děti při něm  musely prokázat notnou dávku odvahy, ale i důvtipu.</w:t>
      </w:r>
    </w:p>
    <w:p>
      <w:pPr/>
      <w:r>
        <w:rPr/>
        <w:t xml:space="preserve"> Noční akce v Archeoparku se stala již tradicí a mnoho rodičů s dětmi sem přijelo již  dlouho před začátkem.</w:t>
      </w:r>
    </w:p>
    <w:p>
      <w:pPr/>
      <w:r>
        <w:rPr>
          <w:b w:val="1"/>
          <w:bCs w:val="1"/>
        </w:rPr>
        <w:t xml:space="preserve">Lenka Ježová Bichlerová, náměstkyně ředitele: </w:t>
      </w:r>
      <w:r>
        <w:rPr/>
        <w:t xml:space="preserve">„Jako každý rok jsme si připravili pro návštěvníky noční prohlídku, tentokrát s názvem Noc temných stínů a podtitulem Případ mrtvého Huberta. Ten podtitul se dozví návštěvníci až tady na místě, to je pro ně trošičku překvapení, jejich úkolem, velkých i malých návštěvníků, doufejme, že se nebudou moc bát, bude projít takovou stezku odvahy, dalo by se říci."  </w:t>
      </w:r>
    </w:p>
    <w:p>
      <w:pPr/>
      <w:r>
        <w:rPr/>
        <w:t xml:space="preserve"> Děti se po skupinkách vydávaly na strašidelnou trasu po archeoparku a blízkém lese, kde na ně čekala mnohá překvapení.</w:t>
      </w:r>
    </w:p>
    <w:p>
      <w:pPr/>
      <w:r>
        <w:rPr>
          <w:b w:val="1"/>
          <w:bCs w:val="1"/>
        </w:rPr>
        <w:t xml:space="preserve">Lenka Ježová Bichlerová, náměstkyně ředitele:</w:t>
      </w:r>
      <w:r>
        <w:rPr/>
        <w:t xml:space="preserve"> "Na připravené trase musí splnit určité úkoly a aktivity. Budou zhruba na deseti stanovištích hledat indicie. Dozví se vlastně, kdo to ten Hubert byl, kdy žil, jak žil, co se mu stalo. Na závěr pro úspěšné luštitele čeká diplom a drobná odměna.“</w:t>
      </w:r>
    </w:p>
    <w:p>
      <w:pPr/>
      <w:r>
        <w:rPr/>
        <w:t xml:space="preserve"> Strašidelné postavy čekaly na každém kroku.</w:t>
      </w:r>
    </w:p>
    <w:p>
      <w:pPr/>
      <w:r>
        <w:rPr>
          <w:b w:val="1"/>
          <w:bCs w:val="1"/>
        </w:rPr>
        <w:t xml:space="preserve">Strašidlo:</w:t>
      </w:r>
      <w:r>
        <w:rPr/>
        <w:t xml:space="preserve"> „Jsem žena z lesa, zabloudila jsem, už tisíc let tady hledám domov a Hubert mi loví zvířata nebohá, tak hledám někoho, kdo bude tady kamarádit se se mnou.“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„Jmenuji se Kiki a jsem kostlivec, který pláče krví.“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Niki a jsem kostlivec.“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„Já jsem bludička, bludička.“</w:t>
      </w:r>
    </w:p>
    <w:p>
      <w:pPr/>
      <w:r>
        <w:rPr/>
        <w:t xml:space="preserve"> Děti pomocí indicií postupně odhalovaly životní osud hledaného Huberta.</w:t>
      </w:r>
    </w:p>
    <w:p>
      <w:pPr/>
      <w:r>
        <w:rPr>
          <w:b w:val="1"/>
          <w:bCs w:val="1"/>
        </w:rPr>
        <w:t xml:space="preserve">Strašidlo: </w:t>
      </w:r>
      <w:r>
        <w:rPr/>
        <w:t xml:space="preserve">„Hildečka, snoubenka Hubertova. Očička upřímná měl Hubert, nestihli jsme to nestihli, nepapal vitamíny. Papal úplně jiné věci a tak to dopadlo.“</w:t>
      </w:r>
    </w:p>
    <w:p>
      <w:pPr/>
      <w:r>
        <w:rPr>
          <w:b w:val="1"/>
          <w:bCs w:val="1"/>
        </w:rPr>
        <w:t xml:space="preserve">Richard, postava Huberta: </w:t>
      </w:r>
      <w:r>
        <w:rPr/>
        <w:t xml:space="preserve">„Já se jmenuji Hubert a jsem ta hlavní postava tohohle příběhu. Je to o tom, že jsem byl pytlák, kterého nachytal hajný. Ten hajný ale měl být potom otráven Hubertem, ovšem Hubert to byl velice nešika a tu otrávenou smaženici snědl sám a proto umřel.“</w:t>
      </w:r>
    </w:p>
    <w:p>
      <w:pPr/>
      <w:r>
        <w:rPr/>
        <w:t xml:space="preserve"> Ti nejlepší samozřejmě vše odhalili a měli v noci o čem přemýšlet.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„Umřel v lese a jakoby uvařil si v chaloupce oběd a byla tam jedovatá houba.“</w:t>
      </w:r>
    </w:p>
    <w:p>
      <w:pPr/>
      <w:r>
        <w:rPr/>
        <w:t xml:space="preserve">„Pro mě nejstrašidelnější byly ti dva kostlivci, co brečeli krev a ti, co tam zpívali.“</w:t>
      </w:r>
    </w:p>
    <w:p>
      <w:pPr/>
      <w:r>
        <w:rPr/>
        <w:t xml:space="preserve">„Nejvíc se mi líbilo, jak tady Máju vylekal Hubert.“</w:t>
      </w:r>
    </w:p>
    <w:p>
      <w:pPr/>
      <w:r>
        <w:rPr/>
        <w:t xml:space="preserve"> Archeopark v Chotěbuzi stojí na místě pravěkého obydleného sídla ze starší doby železné  a později slovanského hradiska a rozhodně stojí za návštěvu milovníků historie i v denních hodinách. V září je čeká Den svatého Václava a v říjnu Mezinárodní den archeologie.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Škola čar a kouzel na Sovinci</w:t>
      </w:r>
    </w:p>
    <w:p>
      <w:pPr/>
      <w:r>
        <w:rPr>
          <w:b w:val="1"/>
          <w:bCs w:val="1"/>
        </w:rPr>
        <w:t xml:space="preserve">Kouzelníci a čarodějové se sjeli na hradě Sovinci, aby zde otevřeli svou školu čar kouzel. Dospělé a především děti tady čekalo zasvěcení do mnoha kouzelnických umění a plnění čarodějných úkolů. K tomu museli ale projít celý hrad.</w:t>
      </w:r>
    </w:p>
    <w:p>
      <w:pPr/>
      <w:r>
        <w:rPr/>
        <w:t xml:space="preserve"> Hned po příchodu do školy museli všichni projít registrací</w:t>
      </w:r>
    </w:p>
    <w:p>
      <w:pPr/>
      <w:r>
        <w:rPr>
          <w:b w:val="1"/>
          <w:bCs w:val="1"/>
        </w:rPr>
        <w:t xml:space="preserve">Leopold Ullmann, průvodce:</w:t>
      </w:r>
      <w:r>
        <w:rPr/>
        <w:t xml:space="preserve"> „Včera a dnes jsme tady měli a máme akci hlavně pro čaroděje, čarodějky, kouzelníky a kouzelnice. Když k nám přijdou, tak se tady zaregistrují na našem studijním oddělení a potom chodí po hradě, kde se nám na různých místech usídlili další čarodějové a kouzelníci. Probírají se tam předměty, jako například moudrozpyt, magická obrana, ve věži máme přímo kouzelníka, pravého a nefalšovaného, který k nám připutoval až ze Španělska."</w:t>
      </w:r>
    </w:p>
    <w:p>
      <w:pPr/>
      <w:r>
        <w:rPr>
          <w:b w:val="1"/>
          <w:bCs w:val="1"/>
        </w:rPr>
        <w:t xml:space="preserve">Naďa, pořadatelka:</w:t>
      </w:r>
      <w:r>
        <w:rPr/>
        <w:t xml:space="preserve"> „Dobrý den, vítejte na studijním oddělení naší sovinecké školy čar a kouzel. Tady se každý zapíše a potom se vydá do hradu, kde plní úkoly na různých stanovištích. Jedno vás čeká i nahoře nad věží. Určitě přijďte. Určitě je to i pro dospělé,ale hlavně je to pro děti.“</w:t>
      </w:r>
    </w:p>
    <w:p>
      <w:pPr/>
      <w:r>
        <w:rPr/>
        <w:t xml:space="preserve"> Při procházení stanovišť s úkoly a udělování razítek pomáhali také pionýři z Dlouhé Loučky.</w:t>
      </w:r>
    </w:p>
    <w:p>
      <w:pPr/>
      <w:r>
        <w:rPr>
          <w:b w:val="1"/>
          <w:bCs w:val="1"/>
        </w:rPr>
        <w:t xml:space="preserve">Adéla, pořadatelka:</w:t>
      </w:r>
      <w:r>
        <w:rPr/>
        <w:t xml:space="preserve"> „My jsme z organizace Tábor Dlouhá Loučka, což je vesnice tady nedaleko a už třetím rokem pomáháme na této nádherné akci na Sovinci. Na stanovištích s dětmi, kteří pomáhají dávat razítka a hlídají,aby děti plnily správně úkoly.“</w:t>
      </w:r>
    </w:p>
    <w:p>
      <w:pPr/>
      <w:r>
        <w:rPr/>
        <w:t xml:space="preserve"> Hned prvním úkolem pro děti byla výroba vlastní kouzelnické hůlky.  </w:t>
      </w:r>
    </w:p>
    <w:p>
      <w:pPr/>
      <w:r>
        <w:rPr/>
        <w:t xml:space="preserve">„My tady vyrábíme kouzelnické hůlky s dětmi. Vyrábíme je tak, že si děti vezmou hůlku, hůlka si vybírá čaroděje a pak si hůlku dozdobí bavlnkami.“</w:t>
      </w:r>
    </w:p>
    <w:p>
      <w:pPr/>
      <w:r>
        <w:rPr/>
        <w:t xml:space="preserve"> Následovala řada dalších kouzelnických úkolů a dovedností, mezi kterými nechybělo ani létání na koštěti, alchymie nebo sebeobrana před kouzelníkem.</w:t>
      </w:r>
    </w:p>
    <w:p>
      <w:pPr/>
      <w:r>
        <w:rPr>
          <w:b w:val="1"/>
          <w:bCs w:val="1"/>
        </w:rPr>
        <w:t xml:space="preserve">Honza,pořadatel:</w:t>
      </w:r>
      <w:r>
        <w:rPr/>
        <w:t xml:space="preserve"> „My tady honíme děti, musíme je chytnout a musí hodit míčky do támhleté krabice.“</w:t>
      </w:r>
    </w:p>
    <w:p>
      <w:pPr/>
      <w:r>
        <w:rPr/>
        <w:t xml:space="preserve"> Fazole: „Tak teď jsme v alchymistické dílně a děti si tady vyčarovávají kamínky.“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„Prošel jsem výrobu hůlky, psaní, odvahu, fyzickou přípravu, alchymii, sebeobranu, moudrozpyt, magii a kouzla a létání a bystrost.“  </w:t>
      </w:r>
    </w:p>
    <w:p>
      <w:pPr/>
      <w:r>
        <w:rPr/>
        <w:t xml:space="preserve"> Na konci putování čekala na každého, kdo splnil kouzelné úkoly také odměna a pochvala od čarodějů.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1-09-2023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2026-05-25T18:08:28+02:00</dcterms:created>
  <dcterms:modified xsi:type="dcterms:W3CDTF">2026-05-25T18:08:28+02:00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