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Soukromý sběratel zapůjčil na výstavu exponáty F. Duši</w:t>
      </w:r>
    </w:p>
    <w:p>
      <w:pPr/>
      <w:r>
        <w:rPr>
          <w:b w:val="1"/>
          <w:bCs w:val="1"/>
        </w:rPr>
        <w:t xml:space="preserve">V prostorách Kulturního centra ve Frýdlantu nad Ostravicí byla slavnostní vernisáží zahájena ojedinělá výstava obrazů rodáka Ferdiše Duši.</w:t>
      </w:r>
    </w:p>
    <w:p>
      <w:pPr/>
      <w:r>
        <w:rPr/>
        <w:t xml:space="preserve">V rámci velmi bohaté soukromé sbírky je vystavena také malovaná keramika. Expozice bude k vidění až do konce října.</w:t>
      </w:r>
    </w:p>
    <w:p>
      <w:pPr/>
      <w:r>
        <w:rPr>
          <w:b w:val="1"/>
          <w:bCs w:val="1"/>
        </w:rPr>
        <w:t xml:space="preserve">Kateřina Kaiserová, ředitelka Kulturního centra Frýdlant nad Ostravicí:</w:t>
      </w:r>
      <w:r>
        <w:rPr/>
        <w:t xml:space="preserve"> “Ferdiš Duša je pravděpodobně nejslavnější frýdlantský rodák, byl to člověk, který se tady narodil a jeho život je s městem přímo spjatý. Jsme rádi, že jsme mohli uspořádat výstavu ke 135. výročí narození  a zároveň k 65. výročí úmrtí tohoto umělce."</w:t>
      </w:r>
    </w:p>
    <w:p>
      <w:pPr/>
      <w:r>
        <w:rPr>
          <w:b w:val="1"/>
          <w:bCs w:val="1"/>
        </w:rPr>
        <w:t xml:space="preserve">Anketa: </w:t>
      </w:r>
      <w:r>
        <w:rPr/>
        <w:t xml:space="preserve">"Jsem tady, abych viděla, co je nového, protože jsme se dozvěděla, že tady bude spousta nových věcí.”</w:t>
      </w:r>
    </w:p>
    <w:p>
      <w:pPr/>
      <w:r>
        <w:rPr>
          <w:b w:val="1"/>
          <w:bCs w:val="1"/>
        </w:rPr>
        <w:t xml:space="preserve">Kateřina Kaiserová, ředitelka Kulturního centra Frýdlant nad Ostravicí:</w:t>
      </w:r>
      <w:r>
        <w:rPr/>
        <w:t xml:space="preserve"> “Tato výstava je výjimečná tím, že veškeré exponáty, obrazy, dřevoryty, i keramiku, nám zapůjčil soukromý majitel. je to v podstatě největší soukromá sbírka tohoto umělce, protože větší sbírky snad mají jen muzea ve Frýdku-Místku a Ostravě."</w:t>
      </w:r>
    </w:p>
    <w:p>
      <w:pPr/>
      <w:r>
        <w:rPr>
          <w:b w:val="1"/>
          <w:bCs w:val="1"/>
        </w:rPr>
        <w:t xml:space="preserve">Robert Čermák, sběratel:</w:t>
      </w:r>
      <w:r>
        <w:rPr/>
        <w:t xml:space="preserve"> “Deset obrazů jsme museli odvézt domů, protože se tady nevešly. Ještě mám hromadu grafik a zkušebních tisků. Mám lidi, kteří vědí, že jsem na to “nemocný”, tak mě zásobují, když něco seženou. Ale ono se to už těžko shání. Můj první obraz byl, když jsem byl s bratrem v Drahotuších na burze a koupil jsem Maryčku, která je podepsaná Petrem Bzrušem i Ferdišem Dušou. Stála tehdy čtyři stovky.”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2026-02-10T03:36:50+01:00</dcterms:created>
  <dcterms:modified xsi:type="dcterms:W3CDTF">2026-02-10T03:36:50+01:00</dcterms:modified>
</cp:coreProperties>
</file>

<file path=docProps/custom.xml><?xml version="1.0" encoding="utf-8"?>
<Properties xmlns="http://schemas.openxmlformats.org/officeDocument/2006/custom-properties" xmlns:vt="http://schemas.openxmlformats.org/officeDocument/2006/docPropsVTypes"/>
</file>