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se dočkala západní části severního obchvatu</w:t>
      </w:r>
    </w:p>
    <w:p>
      <w:pPr/>
      <w:r>
        <w:rPr>
          <w:b w:val="1"/>
          <w:bCs w:val="1"/>
        </w:rPr>
        <w:t xml:space="preserve">V Opavě slavnostně otevřeli dlouho očekávaný západní úsek severního obchvatu města. Urychlí  dopravu z Ostravy na Krnov a dále do Jeseníků a opačným směrem. Zároveň uleví dopravou přetíženému centru Opavy.</w:t>
      </w:r>
    </w:p>
    <w:p>
      <w:pPr/>
      <w:r>
        <w:rPr/>
        <w:t xml:space="preserve">Desítky tisíc aut denně včetně stovek kamionů už nemusí zajíždět do Opavy. Po letech příprav a samotné stavby byla zprovozněna západní část severního obchvatu města, který je tak kompletní.  </w:t>
      </w:r>
    </w:p>
    <w:p>
      <w:pPr/>
      <w:r>
        <w:rPr>
          <w:b w:val="1"/>
          <w:bCs w:val="1"/>
        </w:rPr>
        <w:t xml:space="preserve">Radek Mátl, generální ředitel ŘSD: </w:t>
      </w:r>
      <w:r>
        <w:rPr/>
        <w:t xml:space="preserve">“Stavba nebyla úplně jednoduchá, tady to podloží bylo velmi problematické, zvodnělé, takže jsme museli sanovat poměrně náročné práce hned na a začátku stavby a diskutovat úpravy samotného projektu. Naštěstí se všechno povedlo včas vyřešit. Stavba je zprovozněná v původním termínu jak se předpokládalo, to znamená 36 měsíců od jejího zahájení.”</w:t>
      </w:r>
    </w:p>
    <w:p>
      <w:pPr/>
      <w:r>
        <w:rPr>
          <w:b w:val="1"/>
          <w:bCs w:val="1"/>
        </w:rPr>
        <w:t xml:space="preserve">Tomáš Navrátil, primátor Opavy: </w:t>
      </w:r>
      <w:r>
        <w:rPr/>
        <w:t xml:space="preserve">“Jsme za to nesmírně rádi. Obrovsky ulehčí Opavě nejenom z centra, to znamená ulehčí ulici Těšínské, ale také z naší rekreační oblasti, u Sádráku na ulici Rolnické, kde dneska jezdila těžká tranzitní doprava. To všechno bude odkloněno na tento obchvat, takže pro Opavu se stáváme klidovou zónou.”</w:t>
      </w:r>
    </w:p>
    <w:p>
      <w:pPr/>
      <w:r>
        <w:rPr/>
        <w:t xml:space="preserve">Jedná se o silnici I/11 o délce 5 a půl km. Součástí stavby je 8 mostů, ten nejdelší má zhruba 350 metrů a vede přes řeku Opavu. </w:t>
      </w:r>
    </w:p>
    <w:p>
      <w:pPr/>
      <w:r>
        <w:rPr>
          <w:b w:val="1"/>
          <w:bCs w:val="1"/>
        </w:rPr>
        <w:t xml:space="preserve">Miroslav Šenk, vedoucí projektu: </w:t>
      </w:r>
      <w:r>
        <w:rPr/>
        <w:t xml:space="preserve">Šest je přímo v trase, dva jsou na nájezdových rampách, jedná se dále o jednu protihlukovou stěnu plus dvě zárubné stěny o délce 280 metrů a jedné mimoúrovňové křižovatky. a dvou okružních křižovatek.”</w:t>
      </w:r>
    </w:p>
    <w:p>
      <w:pPr/>
      <w:r>
        <w:rPr/>
        <w:t xml:space="preserve">Západní část severního obchvatu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r>
        <w:rPr/>
        <w:t xml:space="preserve"> 14 a půl milionu půjde z krajského rozpočtu na stavby nebo  rekonstrukce požárních zbrojnic. Tento příspěvek získá 7 obcí. </w:t>
      </w: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 </w:t>
      </w:r>
    </w:p>
    <w:p>
      <w:pPr>
        <w:pStyle w:val="Heading1"/>
      </w:pPr>
      <w:r>
        <w:rPr>
          <w:sz w:val="36"/>
          <w:szCs w:val="36"/>
        </w:rPr>
        <w:t xml:space="preserve">Kámen zmizelých byl umístěn i v Novém Jičíně</w:t>
      </w:r>
    </w:p>
    <w:p>
      <w:pPr/>
      <w:r>
        <w:rPr>
          <w:b w:val="1"/>
          <w:bCs w:val="1"/>
        </w:rPr>
        <w:t xml:space="preserve">V Novém Jičíně byl odhalen první Kámen zmizelých. Tyto mosazné dlaždice vsazené do chodníku připomínají osudy lidí, kteří byli nacisty zavražděni v koncentračních táborech.</w:t>
      </w:r>
    </w:p>
    <w:p>
      <w:pPr/>
      <w:r>
        <w:rPr/>
        <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
      </w:r>
    </w:p>
    <w:p>
      <w:pPr/>
      <w:r>
        <w:rPr>
          <w:b w:val="1"/>
          <w:bCs w:val="1"/>
        </w:rPr>
        <w:t xml:space="preserve">Pavel Svoboda, vnuk Otto Holzera: </w:t>
      </w:r>
      <w:r>
        <w:rPr/>
        <w:t xml:space="preserve">“Tak jsem si říkal, že pro svého dědu, kterého jsem vlastně nepoznal, ale maminka o něm vždycky mluvila hrozně pěkně, to byl tatínek od moji maminky, takže jsem si říkal, něco pro něj musím udělat, protože nemá nikde hrob.” </w:t>
      </w:r>
    </w:p>
    <w:p>
      <w:pPr/>
      <w:r>
        <w:rPr>
          <w:b w:val="1"/>
          <w:bCs w:val="1"/>
        </w:rPr>
        <w:t xml:space="preserve">Ondřej Syrovátka (ZELENÍ), 1. místostarosta Nového Jičína: </w:t>
      </w:r>
      <w:r>
        <w:rPr/>
        <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
      </w:r>
    </w:p>
    <w:p>
      <w:pPr/>
      <w:r>
        <w:rPr>
          <w:b w:val="1"/>
          <w:bCs w:val="1"/>
        </w:rPr>
        <w:t xml:space="preserve">Stanislav Kopecký (ANO), starosta Nového Jičína: </w:t>
      </w:r>
      <w:r>
        <w:rPr/>
        <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
      </w:r>
    </w:p>
    <w:p>
      <w:pPr/>
      <w:r>
        <w:rPr/>
        <w:t xml:space="preserve">V tomto městě žilo před druhou světovou válkou asi 300 lidí židovského původu, po válce údajně už jen osm.  </w:t>
      </w:r>
    </w:p>
    <w:p>
      <w:pPr/>
      <w:r>
        <w:rPr/>
        <w:t xml:space="preserve">---</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lezec,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anketa: návštěvníci lezeckého centra Hangar: </w:t>
      </w:r>
      <w:r>
        <w:rPr/>
        <w:t xml:space="preserve">“Líbí se mi to tady jako prostředí, atmosféra je super mezi lidmi. Doprovodné programy, co tady jsou, jsou super.”</w:t>
      </w:r>
    </w:p>
    <w:p>
      <w:pPr/>
      <w:r>
        <w:rPr/>
        <w:t xml:space="preserve">“Super. Těžké bouldery. Kůže dostala docela zabrat, takže jo, užila jsem si to.” </w:t>
      </w:r>
    </w:p>
    <w:p>
      <w:pPr/>
      <w:r>
        <w:rPr/>
        <w:t xml:space="preserve">“Po dlouhé době máme konečně kvalitní boulder u nás v Ostravě.”</w:t>
      </w:r>
    </w:p>
    <w:p>
      <w:pPr/>
      <w:r>
        <w:rPr>
          <w:b w:val="1"/>
          <w:bCs w:val="1"/>
        </w:rPr>
        <w:t xml:space="preserve">Jan Krkoška, hejtman MS kraje: </w:t>
      </w:r>
      <w:r>
        <w:rPr/>
        <w:t xml:space="preserve">“Je to skvělý počin v Ostravě, největším našem městě MS kraje vznikla taková hala pro horolezce. Myslím, že to tady chybělo.” </w:t>
      </w:r>
    </w:p>
    <w:p>
      <w:pPr/>
      <w:r>
        <w:rPr/>
        <w:t xml:space="preserve">Lezecké centrum Hangar bude otevřeno denně od 9 do 22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09-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2026-05-14T21:33:31+02:00</dcterms:created>
  <dcterms:modified xsi:type="dcterms:W3CDTF">2026-05-14T21:33:31+02:00</dcterms:modified>
</cp:coreProperties>
</file>

<file path=docProps/custom.xml><?xml version="1.0" encoding="utf-8"?>
<Properties xmlns="http://schemas.openxmlformats.org/officeDocument/2006/custom-properties" xmlns:vt="http://schemas.openxmlformats.org/officeDocument/2006/docPropsVTypes"/>
</file>