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Dnech NATO nejvíce zaujaly letouny F35</w:t>
      </w:r>
    </w:p>
    <w:p>
      <w:pPr/>
      <w:r>
        <w:rPr>
          <w:b w:val="1"/>
          <w:bCs w:val="1"/>
        </w:rPr>
        <w:t xml:space="preserve">Dny NATO a Dny vzdušných sil Armády ČR na ostravském letišti Leoše Janáčka v Mošnově navštívilo 185 tisíc lidí. Je to o 75 tisíc více než v minulém roce. Návštěvníci si užili ukázky špičkové vojenské techniky z celého světa.</w:t>
      </w:r>
    </w:p>
    <w:p>
      <w:pPr/>
      <w:r>
        <w:rPr/>
        <w:t xml:space="preserve">Největší bezpečnostní přehlídka v Evropě nabídla sto letounů  a tisícovku další techniky z 19 zemí, což přitáhlo v sobotu i neděli  desetitisíce lidí. Zájem budily především nejnovější stíhačky F-35.</w:t>
      </w:r>
    </w:p>
    <w:p>
      <w:pPr/>
      <w:r>
        <w:rPr>
          <w:b w:val="1"/>
          <w:bCs w:val="1"/>
        </w:rPr>
        <w:t xml:space="preserve">Zbyněk Pavlačík, hlavní organizátor Dnů NATO:</w:t>
      </w:r>
      <w:r>
        <w:rPr/>
        <w:t xml:space="preserve"> „Naším hlavním  cílem více než dvacet let není dělat tu akci větší a větší, ale co  nejzajímavější pro návštěvníky. Proto jsme rádi, že se nám podařilo zajistit  velmi atraktivní program, jak v české účasti, tak v té zahraniční.  Máme tady první veřejnou premiéru vrtulníkového systému H1, ale také zde máme  poslední veřejné vystoupení vrtulníku, který naší armádě sloužil bezmála 40  let. Jsme moc rádi, že zde máme také jako první akce v celé střední a  východní Evropě pět nejmodernějších letounů páté generace F35, tři americké a  dva britské, přičemž ty britské se zde prezentují vůbec poprvé mimo Velkou  Británii.“</w:t>
      </w:r>
    </w:p>
    <w:p>
      <w:pPr/>
      <w:r>
        <w:rPr/>
        <w:t xml:space="preserve">V té souvislosti prozradil premiér Petr Fiala, že Česká  republika plánuje nákup celé letky stíhaček F35.</w:t>
      </w:r>
    </w:p>
    <w:p>
      <w:pPr/>
      <w:r>
        <w:rPr>
          <w:b w:val="1"/>
          <w:bCs w:val="1"/>
        </w:rPr>
        <w:t xml:space="preserve">Petr Fiala (ODS), premiér ČR:</w:t>
      </w:r>
      <w:r>
        <w:rPr/>
        <w:t xml:space="preserve"> „Zároveň jsme si dali za cíl  zvýšit podporu armády, od roku 2025 chceme dávat do obranyschopnosti naší země  dvě procenta HDP.“</w:t>
      </w:r>
    </w:p>
    <w:p>
      <w:pPr/>
      <w:r>
        <w:rPr/>
        <w:t xml:space="preserve">Dny NATO nabídli bohatý program, například hasiči našeho  kraje byli oceněni za pomoc při rozsáhlých požárech v Řecku.</w:t>
      </w:r>
    </w:p>
    <w:p>
      <w:pPr/>
      <w:r>
        <w:rPr/>
        <w:t xml:space="preserve">---</w:t>
      </w:r>
    </w:p>
    <w:p>
      <w:pPr>
        <w:pStyle w:val="Heading1"/>
      </w:pPr>
      <w:r>
        <w:rPr>
          <w:sz w:val="36"/>
          <w:szCs w:val="36"/>
        </w:rPr>
        <w:t xml:space="preserve">Oprava Rudé Armády finišuje</w:t>
      </w:r>
    </w:p>
    <w:p>
      <w:pPr/>
      <w:r>
        <w:rPr>
          <w:b w:val="1"/>
          <w:bCs w:val="1"/>
        </w:rPr>
        <w:t xml:space="preserve">Moravskoslezský kraj a Správa silnic Moravskoslezského kraje modernizuje silnici II/475 ul. Rudé armády v Karviné v délce 1335 metrů. Vodorovné a svislé dopravní značení bude po dokončení jiné, řidiči by se měli na změnu připravit.</w:t>
      </w:r>
    </w:p>
    <w:p>
      <w:pPr/>
      <w:r>
        <w:rPr/>
        <w:t xml:space="preserve">Práce  na rekonstrukci Rudé Armády finišují poslední 8. etapou.</w:t>
      </w:r>
      <w:br/>
    </w:p>
    <w:p>
      <w:pPr/>
      <w:r>
        <w:rPr>
          <w:b w:val="1"/>
          <w:bCs w:val="1"/>
        </w:rPr>
        <w:t xml:space="preserve">Tomáš Danihlík, vedoucí střediska Karviná, správa silnic MSK:</w:t>
      </w:r>
      <w:r>
        <w:rPr/>
        <w:t xml:space="preserve"> "V současné době probíhají práce v křižovatkovém úseku Čsl. Armády a Rudé Armády. Po dokončení křižovatky budou práce přesunuty na obnovu dočasně odstraněných ostrůvků kolem okružní křižovatky bývalého OSP. Následně budou postaveny city bloky v rámci obnovy přechodu pro chodce."</w:t>
      </w:r>
    </w:p>
    <w:p>
      <w:pPr/>
      <w:r>
        <w:rPr/>
        <w:t xml:space="preserve">Následovat bude provedení nového svislého a vodorovného dopravního značení. Dopravní uspořádání bude jiné, než byli řidiči dosud zvyklí.</w:t>
      </w:r>
    </w:p>
    <w:p>
      <w:pPr/>
      <w:r>
        <w:rPr>
          <w:b w:val="1"/>
          <w:bCs w:val="1"/>
        </w:rPr>
        <w:t xml:space="preserve">Daniel Sekanina, vedoucí Dopravního inspektorátu:</w:t>
      </w:r>
      <w:r>
        <w:rPr/>
        <w:t xml:space="preserve"> "Podstata je, že se dopravní prostor zúží, budou umístěny středové ostrůvky. V místech křižovatek budou vyznačeny odbočovací pruhy, tzn. že to budou jediná místa, kde bude dvojpruh rozšířen a potom jsou zde dvě místa, kde bude možné předjíždět pomalu jedoucí vozidla. Jinak v celém průtahu to zůstane dvoupruhové oproti původnímu čtyřpruhovému uspořádání."</w:t>
      </w:r>
    </w:p>
    <w:p>
      <w:pPr/>
      <w:r>
        <w:rPr/>
        <w:t xml:space="preserve">70km/h rychlost mezi čerpací stanicí a křižovatkou Žižkova zůstane i nadále.</w:t>
      </w:r>
    </w:p>
    <w:p>
      <w:pPr/>
      <w:r>
        <w:rPr/>
        <w:t xml:space="preserve">---</w:t>
      </w:r>
    </w:p>
    <w:p>
      <w:pPr/>
      <w:r>
        <w:rPr/>
        <w:t xml:space="preserve">Krátké zprávy 18. 9. 2023 16.00 - 1</w:t>
      </w:r>
    </w:p>
    <w:p>
      <w:pPr/>
      <w:r>
        <w:rPr/>
        <w:t xml:space="preserve">Pracovníci Povodí Odry i letos v beskydských údolních nádržích v období extrémních letních teplot navyšovali průtoky vody v tocích pod přehradami. Větší množství vody pomohlo rybám i dalším živočichům přečkat nepříznivé období. Například Ostravicí ve Frýdku-Místku protékalo v letních měsících pět set litrů vody za sekundu. Přitom výjimkou nebyly roky, kdy voda zmizela úplně a koryto vysychalo.</w:t>
      </w:r>
      <w:br/>
    </w:p>
    <w:p>
      <w:pPr/>
      <w:r>
        <w:rPr/>
        <w:t xml:space="preserve">Nový bezpečnostní systém instaluje do svých tramvají Dopravní podnik Ostrava. Do budoucna by se díky němu měl snížit počet havárií. Bezpečnostní systém byl zatím namontován do tramvají značky Stadler, chystá se i úprava pro tramvaje Škoda 39T.</w:t>
      </w:r>
    </w:p>
    <w:p>
      <w:pPr/>
      <w:r>
        <w:rPr/>
        <w:t xml:space="preserve">---</w:t>
      </w:r>
    </w:p>
    <w:p>
      <w:pPr>
        <w:pStyle w:val="Heading1"/>
      </w:pPr>
      <w:r>
        <w:rPr>
          <w:sz w:val="36"/>
          <w:szCs w:val="36"/>
        </w:rPr>
        <w:t xml:space="preserve">Novojičíňáci se připojili k festivalu Zažít město jinak</w:t>
      </w:r>
    </w:p>
    <w:p>
      <w:pPr/>
      <w:r>
        <w:rPr>
          <w:b w:val="1"/>
          <w:bCs w:val="1"/>
        </w:rPr>
        <w:t xml:space="preserve">Nový Jičín se díky dobrovolníkům zapojil do celorepublikového festivalu Zažít město jinak. Sousedská slavnost se odehrála na prostranství u Dolní brány, náplň programu si obyvatelé vytvořili sami.</w:t>
      </w:r>
    </w:p>
    <w:p>
      <w:pPr/>
      <w:r>
        <w:rPr/>
        <w:t xml:space="preserve">Zažít město jinak jsou sousedské slavnosti, jejichž náplň vytvářejí sami obyvatelé daných lokalit. Novojičínští se k tomuto celorepublikovému festivalu připojili letos podruhé, slavnost uspořádali na prostranství na ulici Dolní brána. </w:t>
      </w:r>
    </w:p>
    <w:p>
      <w:pPr/>
      <w:r>
        <w:rPr>
          <w:b w:val="1"/>
          <w:bCs w:val="1"/>
        </w:rPr>
        <w:t xml:space="preserve">Lucie Jančařiková, spoluorganizátorka akce: </w:t>
      </w:r>
      <w:r>
        <w:rPr/>
        <w:t xml:space="preserve">“Je nás deset žen a podařilo se nám udělat už podruhé tuto akci. Ten nápad jsem měla já s tím, že o této akci už vím několik let. Organizátoři se snaží vdechnout život ulicím a jakoby vrátit ty ulice těm lidem.”  </w:t>
      </w:r>
    </w:p>
    <w:p>
      <w:pPr/>
      <w:r>
        <w:rPr/>
        <w:t xml:space="preserve">Cílem festivalu je podpořit setkávání lidí i různých spolků a ukázat jejich um a podnikavost.</w:t>
      </w:r>
    </w:p>
    <w:p>
      <w:pPr/>
      <w:r>
        <w:rPr>
          <w:b w:val="1"/>
          <w:bCs w:val="1"/>
        </w:rPr>
        <w:t xml:space="preserve">Martin Vitko, Klub rodáků a přátel města: </w:t>
      </w:r>
      <w:r>
        <w:rPr/>
        <w:t xml:space="preserve">“My jsme se s kolegy rozhodli zažít ten Nový Jičín jiným způsobem v tom smyslu, že nabídneme lidem komentované prohlídky městem, ať už po smutnějších tragičtějších událostech, které ten život přináší, nebo kolem pamětních desek významných osobností.” </w:t>
      </w:r>
    </w:p>
    <w:p>
      <w:pPr/>
      <w:r>
        <w:rPr>
          <w:b w:val="1"/>
          <w:bCs w:val="1"/>
        </w:rPr>
        <w:t xml:space="preserve">Nikola Vajdová, vedoucí Klubu Bunkr Nový Jičín: </w:t>
      </w:r>
      <w:r>
        <w:rPr/>
        <w:t xml:space="preserve">“Myslím si, že je to i fajn dát o sobě takhle touto cestou vědět.”    </w:t>
      </w:r>
    </w:p>
    <w:p>
      <w:pPr/>
      <w:r>
        <w:rPr>
          <w:b w:val="1"/>
          <w:bCs w:val="1"/>
        </w:rPr>
        <w:t xml:space="preserve">Jan Plášil, Klub vojenské historie FENIX: </w:t>
      </w:r>
      <w:r>
        <w:rPr/>
        <w:t xml:space="preserve">“Tuto akci jsme rádi využili, chceme prezentovat náš klub vojenské historie, že tedy děláme historii od roku 1900. Z historických zbraní jsem vzali kuličkovou MP40, vojenskou helmu, která se používala v roce 1940.”    </w:t>
      </w:r>
    </w:p>
    <w:p>
      <w:pPr/>
      <w:r>
        <w:rPr/>
        <w:t xml:space="preserve">  </w:t>
      </w:r>
    </w:p>
    <w:p>
      <w:pPr/>
      <w:r>
        <w:rPr>
          <w:b w:val="1"/>
          <w:bCs w:val="1"/>
        </w:rPr>
        <w:t xml:space="preserve">Ondřej Syrovátka (ZELENÍ), 1. místostarosta Nového Jičína: </w:t>
      </w:r>
      <w:r>
        <w:rPr/>
        <w:t xml:space="preserve">“Dneska je taková doba, že si hodně lidí stěžuje, že město mělo udělat tamto a tamto, a že by mělo udělat nějakou další akci. Ale tady opravdu si lidé řekli, co my můžeme udělat pro město.”</w:t>
      </w:r>
    </w:p>
    <w:p>
      <w:pPr/>
      <w:r>
        <w:rPr/>
        <w:t xml:space="preserve">Lidé si tu mohli i zahrát i šachovým velmistrem, pro děti byl připraven kurz angličtiny a třeba taneční a výtvarné dílny.</w:t>
      </w:r>
    </w:p>
    <w:p>
      <w:pPr/>
      <w:r>
        <w:rPr/>
        <w:t xml:space="preserve">---</w:t>
      </w:r>
    </w:p>
    <w:p>
      <w:pPr>
        <w:pStyle w:val="Heading1"/>
      </w:pPr>
      <w:r>
        <w:rPr>
          <w:sz w:val="36"/>
          <w:szCs w:val="36"/>
        </w:rPr>
        <w:t xml:space="preserve">16. Veletrh sociálních služeb Bruntál</w:t>
      </w:r>
    </w:p>
    <w:p>
      <w:pPr/>
      <w:r>
        <w:rPr>
          <w:b w:val="1"/>
          <w:bCs w:val="1"/>
        </w:rPr>
        <w:t xml:space="preserve">Vůbec poprvé byl po covidové pauze v Bruntále pořádán Veletrh sociálních služeb v novém konceptu. Pořadatelé zvolili rozlehlé prostory náměstí Míru, kde se mohlo účastnit více poskytovatelů služeb i návštěvníků.</w:t>
      </w:r>
    </w:p>
    <w:p>
      <w:pPr/>
      <w:r>
        <w:rPr/>
        <w:t xml:space="preserve"> Veletrh tradičně pořádalo město Bruntál a jeho Odbor sociálních věcí.</w:t>
      </w:r>
    </w:p>
    <w:p>
      <w:pPr/>
      <w:r>
        <w:rPr/>
        <w:t xml:space="preserve"> </w:t>
      </w:r>
    </w:p>
    <w:p>
      <w:pPr/>
      <w:r>
        <w:rPr>
          <w:b w:val="1"/>
          <w:bCs w:val="1"/>
        </w:rPr>
        <w:t xml:space="preserve">Martin Henč (ANO), starosta Bruntálu:</w:t>
      </w:r>
      <w:r>
        <w:rPr/>
        <w:t xml:space="preserve"> „Dnešní akce  má takovou malou premiéru. Protože byla dlouhá odmlka a naposledy, když jsem měl možnost uvést Veletrh sociálních služeb, tak byl ještě ve společenském domě. A toto je něco nového, něco úžasného a já to vnímám i tak, že zatraktivňujeme náměstí, přivedeme víc lidí na náměstí a hlavně ta prezentace sociálních služeb na této úrovni je opravdu prima.“</w:t>
      </w:r>
    </w:p>
    <w:p>
      <w:pPr/>
      <w:r>
        <w:rPr/>
        <w:t xml:space="preserve"> </w:t>
      </w:r>
    </w:p>
    <w:p>
      <w:pPr/>
      <w:r>
        <w:rPr>
          <w:b w:val="1"/>
          <w:bCs w:val="1"/>
        </w:rPr>
        <w:t xml:space="preserve">Radek Zatloukal (nez.), místostarosta Bruntálu:</w:t>
      </w:r>
      <w:r>
        <w:rPr/>
        <w:t xml:space="preserve"> „Já bych chtěl především poděkovat všem poskytovatelům sociálních služeb, kteří se tohoto veletrhu účastní, protože je to opravdu bohulibá práce, nezáviděníhodná práce a mnoho z nás ji možná někdy bude potřebovat.“</w:t>
      </w:r>
    </w:p>
    <w:p>
      <w:pPr/>
      <w:r>
        <w:rPr/>
        <w:t xml:space="preserve"> </w:t>
      </w:r>
    </w:p>
    <w:p>
      <w:pPr/>
      <w:r>
        <w:rPr>
          <w:b w:val="1"/>
          <w:bCs w:val="1"/>
        </w:rPr>
        <w:t xml:space="preserve">Ivana Májková, ved. Odboru sociálních věcí MěÚ Bruntál: </w:t>
      </w:r>
      <w:r>
        <w:rPr/>
        <w:t xml:space="preserve">„16. ročník Veletrhu sociálních služeb, který v minulosti pravidelně pořádalo město Bruntál, už nepořádáme tuto akci ve společenském domě v Bruntále, ale poprvé tady na náměstí, takže jsme rádi, že nám krásně vyšlo počasí a že můžeme přivítat mnohem více lidí.“</w:t>
      </w:r>
    </w:p>
    <w:p>
      <w:pPr/>
      <w:r>
        <w:rPr/>
        <w:t xml:space="preserve"> </w:t>
      </w:r>
    </w:p>
    <w:p>
      <w:pPr/>
      <w:r>
        <w:rPr>
          <w:b w:val="1"/>
          <w:bCs w:val="1"/>
        </w:rPr>
        <w:t xml:space="preserve">Barbara Vojtíšková (nez.), starostka Lomnice:</w:t>
      </w:r>
      <w:r>
        <w:rPr/>
        <w:t xml:space="preserve"> „Já jsem ráda, že se to uskutečnilo zde na náměstí a konečně je ten prostor takový víc otevřený, než když je to v parku a tak. Jsem ráda, že dává Bruntál možnost v rámci veletrhu sociálních služeb poznat všechny služby sociální, které na území města fuugují a nějakým způsobem pomáhají lidem.“</w:t>
      </w:r>
    </w:p>
    <w:p>
      <w:pPr/>
      <w:r>
        <w:rPr/>
        <w:t xml:space="preserve"> Speciální možnost nabídl veletrh také seniorům.</w:t>
      </w:r>
    </w:p>
    <w:p>
      <w:pPr/>
      <w:r>
        <w:rPr/>
        <w:t xml:space="preserve"> </w:t>
      </w:r>
    </w:p>
    <w:p>
      <w:pPr/>
      <w:r>
        <w:rPr>
          <w:b w:val="1"/>
          <w:bCs w:val="1"/>
        </w:rPr>
        <w:t xml:space="preserve">Ivana Májková, ved. Odboru sociálních věcí MěÚ Bruntál:</w:t>
      </w:r>
      <w:r>
        <w:rPr/>
        <w:t xml:space="preserve"> „Infoobálku. Je to v podstatě dokument, do kterého senior uvede, jaké bere léky, jestli má nějaké alergie, léky uloží do ledničky a na ledničku si dá magnetku, která informuje případné záchranáře.“</w:t>
      </w:r>
    </w:p>
    <w:p>
      <w:pPr/>
      <w:r>
        <w:rPr/>
        <w:t xml:space="preserve"> Na náměstí se představila celá škála poskytovatelů sociálních služeb pro uživatele všeho věku.</w:t>
      </w:r>
    </w:p>
    <w:p>
      <w:pPr/>
      <w:r>
        <w:rPr/>
        <w:t xml:space="preserve"> </w:t>
      </w:r>
    </w:p>
    <w:p>
      <w:pPr/>
      <w:r>
        <w:rPr>
          <w:b w:val="1"/>
          <w:bCs w:val="1"/>
        </w:rPr>
        <w:t xml:space="preserve">Polárka, p.o. , Nela Hlavicová, ředitelka: </w:t>
      </w:r>
      <w:r>
        <w:rPr/>
        <w:t xml:space="preserve">„To jsou výrobky našich klientů z naší sociálně terapeutické dílny. Jsou to lidé s mentálním postižením.““</w:t>
      </w:r>
    </w:p>
    <w:p>
      <w:pPr/>
      <w:r>
        <w:rPr/>
        <w:t xml:space="preserve"> </w:t>
      </w:r>
    </w:p>
    <w:p>
      <w:pPr/>
      <w:r>
        <w:rPr>
          <w:b w:val="1"/>
          <w:bCs w:val="1"/>
        </w:rPr>
        <w:t xml:space="preserve">Renata Rychlíková, společnost Fosanima, o.p.s.:</w:t>
      </w:r>
      <w:r>
        <w:rPr/>
        <w:t xml:space="preserve"> „Náš stánek je věnovaný procvičování paměti a různých smyslů, prevence a osvěta alzheimerovy choroby.“  </w:t>
      </w:r>
    </w:p>
    <w:p>
      <w:pPr/>
      <w:r>
        <w:rPr/>
        <w:t xml:space="preserve"> </w:t>
      </w:r>
    </w:p>
    <w:p>
      <w:pPr/>
      <w:r>
        <w:rPr>
          <w:b w:val="1"/>
          <w:bCs w:val="1"/>
        </w:rPr>
        <w:t xml:space="preserve">Zuzana Kovaříková, Matana, poradna rané péče: </w:t>
      </w:r>
      <w:r>
        <w:rPr/>
        <w:t xml:space="preserve">„Raná péče poskytuje podporu rodinám s dětmi se zdravotním postižením, služba je určena maximálně od 0 do 7 let věku. Navštěvujeme je v domácím prostředí, služba je pro rodiny zdarma a je dobrovolná.“</w:t>
      </w:r>
    </w:p>
    <w:p>
      <w:pPr/>
      <w:r>
        <w:rPr/>
        <w:t xml:space="preserve"> </w:t>
      </w:r>
    </w:p>
    <w:p>
      <w:pPr/>
      <w:r>
        <w:rPr>
          <w:b w:val="1"/>
          <w:bCs w:val="1"/>
        </w:rPr>
        <w:t xml:space="preserve">Monika Tóthová , Sagapo, o.p.s.:</w:t>
      </w:r>
      <w:r>
        <w:rPr/>
        <w:t xml:space="preserve"> „Nabízíme tady výrobky našich uživatelů ze sociálně terapeutických dílen.“</w:t>
      </w:r>
    </w:p>
    <w:p>
      <w:pPr/>
      <w:r>
        <w:rPr/>
        <w:t xml:space="preserve"> Zvláště oblíbené byly stánky hippoterapie, canisterapie a stánek s gerontoobleky.</w:t>
      </w:r>
    </w:p>
    <w:p>
      <w:pPr/>
      <w:r>
        <w:rPr/>
        <w:t xml:space="preserve"> </w:t>
      </w:r>
    </w:p>
    <w:p>
      <w:pPr/>
      <w:r>
        <w:rPr>
          <w:b w:val="1"/>
          <w:bCs w:val="1"/>
        </w:rPr>
        <w:t xml:space="preserve">Helena Szöcsová, canisterapie: </w:t>
      </w:r>
      <w:r>
        <w:rPr/>
        <w:t xml:space="preserve">„Je to miniaturní americký ovčák, je to zcela úplně nové plemeno tady v ČR, je to vyšlechtěno v Americe a pro věkovou skupinu to je jakoukoli. Od dětí malých po seniory.“  </w:t>
      </w:r>
    </w:p>
    <w:p>
      <w:pPr/>
      <w:r>
        <w:rPr/>
        <w:t xml:space="preserve"> </w:t>
      </w:r>
    </w:p>
    <w:p>
      <w:pPr/>
      <w:r>
        <w:rPr>
          <w:b w:val="1"/>
          <w:bCs w:val="1"/>
        </w:rPr>
        <w:t xml:space="preserve">Simona Ambrožová, pořadatelka: </w:t>
      </w:r>
      <w:r>
        <w:rPr/>
        <w:t xml:space="preserve">„Tady máme gerontooblek a tento gerontooblek by měl simulovat vlastně stáří. Třeba máme tady brýle, které simulují šedý zákal, to znamená periferní vidění je horší, hůře se orientujete v prostoru, pak jsou tam různé omezení na klouby, to znamená, nemůžou ohnout, jak staří lidé už jsou ztuhlí.“</w:t>
      </w:r>
    </w:p>
    <w:p>
      <w:pPr/>
      <w:r>
        <w:rPr/>
        <w:t xml:space="preserve"> Akce byla velmi úspěšná a pořadatelé počítají se stejnou formou pořádání i v příštím roce.</w:t>
      </w:r>
    </w:p>
    <w:p>
      <w:pPr/>
      <w:r>
        <w:rPr/>
        <w:t xml:space="preserve">---</w:t>
      </w:r>
    </w:p>
    <w:p>
      <w:pPr/>
      <w:r>
        <w:rPr/>
        <w:t xml:space="preserve">Krátké zprávy 18. 9. 2023 16.00 - 2</w:t>
      </w:r>
    </w:p>
    <w:p>
      <w:pPr/>
      <w:r>
        <w:rPr/>
        <w:t xml:space="preserve">Mrtvý muž byl v sobotu dopoledne nalezen v rybníku v ulici Pustkovecké v Ostravě. Místo se nachází jen několik desítek metrů od frekventované Martinovské ulice. K rybníku vyrazili policisté, kriminalističtí technici, nasazen byl také potápěč. V současné době nic nenasvědčuje tomu, že by na smrti měl podíl někdo jiný.</w:t>
      </w:r>
      <w:br/>
    </w:p>
    <w:p>
      <w:pPr/>
      <w:r>
        <w:rPr/>
        <w:t xml:space="preserve">Zraněním patnáctiletého chlapce skončilo pronásledování opilého řidiče, který v neděli ujížděl policistům na Karvinsku. Během honičky motorista narazil do sloupu a vozidlo následně zranilo chlapce tlačícího kolo. Na místě zasahovaly všechny složky integrovaného záchranného systému. Chodec skončil v péči záchranářů.</w:t>
      </w:r>
    </w:p>
    <w:p>
      <w:pPr/>
      <w:r>
        <w:rPr/>
        <w:t xml:space="preserve">---</w:t>
      </w:r>
    </w:p>
    <w:p>
      <w:pPr>
        <w:pStyle w:val="Heading1"/>
      </w:pPr>
      <w:r>
        <w:rPr>
          <w:sz w:val="36"/>
          <w:szCs w:val="36"/>
        </w:rPr>
        <w:t xml:space="preserve">Ostravané zažili nejhorší třetinu za poslední sezony</w:t>
      </w:r>
    </w:p>
    <w:p>
      <w:pPr/>
      <w:r>
        <w:rPr>
          <w:b w:val="1"/>
          <w:bCs w:val="1"/>
        </w:rPr>
        <w:t xml:space="preserve">Nevídaným debaklem 2:6 odstartovali hokejisté Vítkovic novou extraligovou sezonu. V neděli pak svůj výpadek napravili vítězstvím 4:2 v Mladé Boleslavi. Obhájce titulu z Třince dvakrát prohrál.</w:t>
      </w:r>
    </w:p>
    <w:p>
      <w:pPr/>
      <w:r>
        <w:rPr/>
        <w:t xml:space="preserve">Třetinu hrůzy zažili na úvod sezony vítkovičtí hokejisté v čele  s brankářem Machovským. Prohráli ji s Karlovými Vary 0:4 a nová  gólmanská posila šla z ledu.</w:t>
      </w:r>
    </w:p>
    <w:p>
      <w:pPr/>
      <w:r>
        <w:rPr>
          <w:b w:val="1"/>
          <w:bCs w:val="1"/>
        </w:rPr>
        <w:t xml:space="preserve">Miloš Holaň, trenér HC VÍTKOVICE RIDERA:</w:t>
      </w:r>
      <w:r>
        <w:rPr/>
        <w:t xml:space="preserve"> „Dneska nastoupilo  mužstvo profesorů. Vezlo se to s námi od prvního gólu, kdy jsme nepokryli  volného hráče před brankou, dva úplně zbytečné fauly, znovu góly. 4:0 třetina –  myslím si, že horší třetinu jsme nikdy neodehráli a nepamatuji si ani tak  špatný výkon.“</w:t>
      </w:r>
    </w:p>
    <w:p>
      <w:pPr/>
      <w:r>
        <w:rPr>
          <w:b w:val="1"/>
          <w:bCs w:val="1"/>
        </w:rPr>
        <w:t xml:space="preserve">Marek Kalus, HC VÍTKOVICE RIDERA:</w:t>
      </w:r>
      <w:r>
        <w:rPr/>
        <w:t xml:space="preserve"> „Karlovy Vary daly gól ze  všeho, byl to pro nás dnes bohužel zápas „blbec“. Ale jen to jen první zápas z mnoha,  musíme si nastavit hlavy na neděli.“</w:t>
      </w:r>
    </w:p>
    <w:p>
      <w:pPr/>
      <w:r>
        <w:rPr/>
        <w:t xml:space="preserve">A nastavit hlavy na neděli se Vítkovickým skutečně povedlo.  V Mladé Boleslavi zvítězili 4:2, když se hattrickem blýskl americký  útočník Mueller.</w:t>
      </w:r>
    </w:p>
    <w:p>
      <w:pPr/>
      <w:r>
        <w:rPr/>
        <w:t xml:space="preserve">    Zato třinečtí Oceláři odstartovali sezonu velmi  špatně. Po porážce v Plzni 1:3 se jim nepodařilo vyhrát ani ve své Werk Aréně,  když podlehli Spartě 2:3 po samostatných nájezdech. Hokejovým magnetem tohoto  týdne bude ocelářské derby Třinec – Vítkovice v neděli od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2026-01-13T02:07:48+01:00</dcterms:created>
  <dcterms:modified xsi:type="dcterms:W3CDTF">2026-01-13T02:07:48+01:00</dcterms:modified>
</cp:coreProperties>
</file>

<file path=docProps/custom.xml><?xml version="1.0" encoding="utf-8"?>
<Properties xmlns="http://schemas.openxmlformats.org/officeDocument/2006/custom-properties" xmlns:vt="http://schemas.openxmlformats.org/officeDocument/2006/docPropsVTypes"/>
</file>