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jedná o modernizaci letištní dráhy</w:t>
      </w:r>
    </w:p>
    <w:p>
      <w:pPr/>
      <w:r>
        <w:rPr>
          <w:b w:val="1"/>
          <w:bCs w:val="1"/>
        </w:rPr>
        <w:t xml:space="preserve">Včera jsme vás informovali o obrovském zájmu o Dny NATO a Dny vzdušných sil Armády ČR na ostravském letišti, kam dorazilo 185 tisíc diváků. Ostrava a MS kraj chtějí z této vysoké návštěvnosti vytěžit co nejvíce. Více v reportáži.</w:t>
      </w:r>
    </w:p>
    <w:p>
      <w:pPr/>
      <w:r>
        <w:rPr/>
        <w:t xml:space="preserve">Dny NATO jsou největší akcí  pořádanou na území MS kraje a zástupci kraje i Ostravy oceňují, že dokáží  přitáhnout do našeho regionu statisíce lidí.</w:t>
      </w:r>
    </w:p>
    <w:p>
      <w:pPr/>
      <w:r>
        <w:rPr>
          <w:b w:val="1"/>
          <w:bCs w:val="1"/>
        </w:rPr>
        <w:t xml:space="preserve">Jan Krkoška (ANO), hejtman  MS kraje:</w:t>
      </w:r>
      <w:r>
        <w:rPr/>
        <w:t xml:space="preserve"> „Dny NATO jsou atrakcí, která sem láká hodně turistů, zahraničních  hostů a tím pádem máme obsazené hotely a navštěvované i ostatní atraktivity.  Snažíme se tak propagovat náš kraj.“</w:t>
      </w:r>
    </w:p>
    <w:p>
      <w:pPr/>
      <w:r>
        <w:rPr>
          <w:b w:val="1"/>
          <w:bCs w:val="1"/>
        </w:rPr>
        <w:t xml:space="preserve">Jan Dohnal (ODS), primátor  Ostravy:</w:t>
      </w:r>
      <w:r>
        <w:rPr/>
        <w:t xml:space="preserve"> „Nám to přináší spoustu věcí. Sem na letiště dorazí spousta lidí,  kteří by se třeba jinak nepřijeli, ale je tady i ten přesah. Jedná se opravdu o  Dny NATO, které nám připomínají, že jsme součástí aliance, což pro nás  neznamená jen benefity, ale i závazky. Proto jsem rád, že tato akce v sobě  generuje všechny tyto tři věci.“</w:t>
      </w:r>
    </w:p>
    <w:p>
      <w:pPr/>
      <w:r>
        <w:rPr/>
        <w:t xml:space="preserve">Na Dnech NATO se také  jednalo o modernizaci letiště Leoše Janáčka.</w:t>
      </w:r>
    </w:p>
    <w:p>
      <w:pPr/>
      <w:r>
        <w:rPr>
          <w:b w:val="1"/>
          <w:bCs w:val="1"/>
        </w:rPr>
        <w:t xml:space="preserve">Jakub Unucka (ODS), 1. náměstek  hejtmana MS kraje:</w:t>
      </w:r>
      <w:r>
        <w:rPr/>
        <w:t xml:space="preserve"> „Čeká nás velké jednání o opravě dráhy, protože ta byla  naposledy opravena v roce 1985 a ti, kdo z ní startují, vidí, jak to  drncá. Takže hledáme ve spolupráci s armádou prostředky na to, jak tu  dráhu opravit, protože těch pět miliard, kolik to bude stát, je v tuto chvíli  nad síly krajského rozpočtu.“</w:t>
      </w:r>
    </w:p>
    <w:p>
      <w:pPr/>
      <w:r>
        <w:rPr/>
        <w:t xml:space="preserve">Organizátoři věří, že v příštím  roce si najde cestu na Dny NATO přes dvě stě tisíc lidí.</w:t>
      </w:r>
    </w:p>
    <w:p>
      <w:pPr/>
      <w:r>
        <w:rPr/>
        <w:t xml:space="preserve">---</w:t>
      </w:r>
    </w:p>
    <w:p>
      <w:pPr>
        <w:pStyle w:val="Heading1"/>
      </w:pPr>
      <w:r>
        <w:rPr>
          <w:sz w:val="36"/>
          <w:szCs w:val="36"/>
        </w:rPr>
        <w:t xml:space="preserve">Oprava Rudé Armády finišuje</w:t>
      </w:r>
    </w:p>
    <w:p>
      <w:pPr/>
      <w:r>
        <w:rPr>
          <w:b w:val="1"/>
          <w:bCs w:val="1"/>
        </w:rPr>
        <w:t xml:space="preserve">Moravskoslezský kraj a Správa silnic Moravskoslezského kraje modernizuje silnici II/475 ul. Rudé armády v Karviné v délce 1335 metrů. Vodorovné a svislé dopravní značení bude po dokončení jiné, řidiči by se měli na změnu připravit.</w:t>
      </w:r>
    </w:p>
    <w:p>
      <w:pPr/>
      <w:r>
        <w:rPr/>
        <w:t xml:space="preserve">Práce  na rekonstrukci Rudé Armády finišují poslední 8. etapou. </w:t>
      </w:r>
    </w:p>
    <w:p>
      <w:pPr/>
      <w:r>
        <w:rPr>
          <w:b w:val="1"/>
          <w:bCs w:val="1"/>
        </w:rPr>
        <w:t xml:space="preserve">Tomáš Danihlík, vedoucí střediska Karviná, správa silnic MSK:</w:t>
      </w:r>
      <w:r>
        <w:rPr/>
        <w:t xml:space="preserve"> "V současné době probíhají práce v křižovatkovém úseku Čsl. Armády a Rudé Armády. Po dokončení křižovatky budou práce přesunuty na obnovu dočasně odstraněných ostrůvků kolem okružní křižovatky bývalého OSP. Následně budou postaveny city bloky v rámci obnovy přechodu pro chodce."</w:t>
      </w:r>
    </w:p>
    <w:p>
      <w:pPr/>
      <w:r>
        <w:rPr/>
        <w:t xml:space="preserve">Následovat bude provedení nového svislého a vodorovného dopravního značení. Dopravní uspořádání bude jiné, než byli řidiči dosud zvyklí.</w:t>
      </w:r>
    </w:p>
    <w:p>
      <w:pPr/>
      <w:r>
        <w:rPr>
          <w:b w:val="1"/>
          <w:bCs w:val="1"/>
        </w:rPr>
        <w:t xml:space="preserve">Daniel Sekanina, vedoucí Dopravního inspektorátu:</w:t>
      </w:r>
      <w:r>
        <w:rPr/>
        <w:t xml:space="preserve"> "Podstata je, že se dopravní prostor zúží, budou umístěny středové ostrůvky. V místech křižovatek budou vyznačeny odbočovací pruhy, tzn. že to budou jediná místa, kde bude dvojpruh rozšířen a potom jsou zde dvě místa, kde bude možné předjíždět pomalu jedoucí vozidla. Jinak v celém průtahu to zůstane dvoupruhové oproti původnímu čtyřpruhovému uspořádání."</w:t>
      </w:r>
    </w:p>
    <w:p>
      <w:pPr/>
      <w:r>
        <w:rPr/>
        <w:t xml:space="preserve">70km/h rychlost mezi čerpací stanicí a křižovatkou Žižkova zůstane i nadále.</w:t>
      </w:r>
    </w:p>
    <w:p>
      <w:pPr/>
      <w:r>
        <w:rPr/>
        <w:t xml:space="preserve">---</w:t>
      </w:r>
    </w:p>
    <w:p>
      <w:pPr>
        <w:pStyle w:val="Heading1"/>
      </w:pPr>
      <w:r>
        <w:rPr>
          <w:sz w:val="36"/>
          <w:szCs w:val="36"/>
        </w:rPr>
        <w:t xml:space="preserve">Havířov navyšuje poplatky za odpad od roku 2024, nově bude činit 1 092 Kč</w:t>
      </w:r>
    </w:p>
    <w:p>
      <w:pPr/>
      <w:r>
        <w:rPr>
          <w:b w:val="1"/>
          <w:bCs w:val="1"/>
        </w:rPr>
        <w:t xml:space="preserve">Zastupitelé v Havířově schválili zvýšení poplatku za odpad. Roční sazba se zvýší o 420 korun na jednoho občana. Děti do tří let budou i nadále od poplatku osvobozeny.</w:t>
      </w:r>
    </w:p>
    <w:p>
      <w:pPr/>
      <w:r>
        <w:rPr/>
        <w:t xml:space="preserve">Reálné náklady spojené s odpady vychází v Havířově na jednoho občana na 1560 korun a částka se každým rokem zvyšuje. I proto na zastupitelstvu padl návrh na zvýšení poplatku za uložení odpadu na skládku. Radnice totiž nyní z rozpočtu doplácí více než polovinu.</w:t>
      </w:r>
    </w:p>
    <w:p>
      <w:pPr/>
      <w:r>
        <w:rPr>
          <w:b w:val="1"/>
          <w:bCs w:val="1"/>
          <w:i w:val="1"/>
          <w:iCs w:val="1"/>
        </w:rPr>
        <w:t xml:space="preserve">Ondřej Baránek (ANO), náměstek primátora Havířova, </w:t>
      </w:r>
      <w:r>
        <w:rPr/>
        <w:t xml:space="preserve"> "Dneska jsme na zastupitelstvu schválili zvýšenou částku na občana za odpady, ta částka od 1.1.2024 bude na úrovni 1 092 koruny na rok. My jsme v té nové vyhlášce posunuli rovněž i termín splatnosti z 30.4 se ten termín posunul na 30.6 a samozřejmě zachovali jsme úlevu dětí do tří let."</w:t>
      </w:r>
    </w:p>
    <w:p>
      <w:pPr/>
      <w:r>
        <w:rPr>
          <w:b w:val="1"/>
          <w:bCs w:val="1"/>
          <w:i w:val="1"/>
          <w:iCs w:val="1"/>
        </w:rPr>
        <w:t xml:space="preserve">Bohuslav Niemiec (KDU-ČSL), náměstek primátora Havířova</w:t>
      </w:r>
      <w:r>
        <w:rPr/>
        <w:t xml:space="preserve">, "Bude možné platit zálohově tak aby občané si mohli celou tu platbu rozložit do každého měsíce, kdy jednotlivá měsíční částka na jednoho člověka vychází na 91 korun."</w:t>
      </w:r>
    </w:p>
    <w:p>
      <w:pPr/>
      <w:r>
        <w:rPr/>
        <w:t xml:space="preserve">Opozice měla ke zvýšení poplatku výhrady.</w:t>
      </w:r>
    </w:p>
    <w:p>
      <w:pPr/>
      <w:r>
        <w:rPr>
          <w:b w:val="1"/>
          <w:bCs w:val="1"/>
          <w:i w:val="1"/>
          <w:iCs w:val="1"/>
        </w:rPr>
        <w:t xml:space="preserve">Jiří Jekl (Havířov Sobě), opoziční zastupitel, </w:t>
      </w:r>
      <w:r>
        <w:rPr/>
        <w:t xml:space="preserve">"Navrhli jsme kompromisní návrh na výši 900 korun pro občana Havířova, ale bohužel tenhle náš pozměňující návrh neprošel."</w:t>
      </w:r>
    </w:p>
    <w:p>
      <w:pPr/>
      <w:r>
        <w:rPr/>
        <w:t xml:space="preserve">Nová sazba za svoz a uskladnění odpadu na skládku začne platit od roku 2024.</w:t>
      </w:r>
    </w:p>
    <w:p>
      <w:pPr/>
      <w:r>
        <w:rPr/>
        <w:t xml:space="preserve">---</w:t>
      </w:r>
    </w:p>
    <w:p>
      <w:pPr>
        <w:pStyle w:val="Heading1"/>
      </w:pPr>
      <w:r>
        <w:rPr>
          <w:sz w:val="36"/>
          <w:szCs w:val="36"/>
        </w:rPr>
        <w:t xml:space="preserve">Díky sponzorům získala ZŠ a MŠ Ostrava - Poruba nové sociální auto</w:t>
      </w:r>
    </w:p>
    <w:p>
      <w:pPr/>
      <w:r>
        <w:rPr>
          <w:b w:val="1"/>
          <w:bCs w:val="1"/>
        </w:rPr>
        <w:t xml:space="preserve">720 sociálních dodávek se už podařilo díky sponzorským darům rozdat mezi školy či sociální ústavy v celé České republice. Tu zatím poslední získala ZŠ a MŠ v Ostravě – Porubě, která vzdělává sluchově postižené a žáky s vadou řeči.</w:t>
      </w:r>
    </w:p>
    <w:p>
      <w:pPr/>
      <w:r>
        <w:rPr/>
        <w:t xml:space="preserve">Základní  škola a Mateřská škola v Ostravě – Porubě vzdělává žáky s postižením  sluchu a vadou řeči. A právě žáci této školy budou mít nově možnost cestovat  touto krásnou dodávkou, kterou se podařilo získat z podpory sponzorů.</w:t>
      </w:r>
    </w:p>
    <w:p>
      <w:pPr/>
      <w:r>
        <w:rPr>
          <w:b w:val="1"/>
          <w:bCs w:val="1"/>
        </w:rPr>
        <w:t xml:space="preserve">Bohumil  Vaněk, ředitel ZŠ a MŠ pro sluchově postižené a vady řeči:</w:t>
      </w:r>
      <w:r>
        <w:rPr/>
        <w:t xml:space="preserve"> „Máme děti, které  jezdí na sportovní i kulturní akce, máme také SPC, dále máme Mateřskou školu,  která pravidelně jezdí na plavecké kurzy a další aktivity. A provozujeme i  internát a školní družinu, která auto také v odpoledních hodinách využije.“</w:t>
      </w:r>
    </w:p>
    <w:p>
      <w:pPr/>
      <w:r>
        <w:rPr>
          <w:b w:val="1"/>
          <w:bCs w:val="1"/>
        </w:rPr>
        <w:t xml:space="preserve">Radka  Kleinová, zástupkyně agentury:</w:t>
      </w:r>
      <w:r>
        <w:rPr/>
        <w:t xml:space="preserve"> „Je to hodně náročné a čím dál tím víc. Jsme  rádi, že máme klienty, kteří s námi spolupracují na pěti, šesti, sedmi  autech, ale pak jsou firmy, které jsou nové, které tomu nevěří, které to  neznají a tam je to hodně těžké.“</w:t>
      </w:r>
    </w:p>
    <w:p>
      <w:pPr/>
      <w:r>
        <w:rPr/>
        <w:t xml:space="preserve">Toto auto je  v pořadí už sedmisté dvacáté, které se s pomocí drobných sponzorů  podařilo získat.</w:t>
      </w:r>
    </w:p>
    <w:p>
      <w:pPr/>
      <w:r>
        <w:rPr>
          <w:b w:val="1"/>
          <w:bCs w:val="1"/>
        </w:rPr>
        <w:t xml:space="preserve">Jan Krkoška  (ANO), hejtman MS kraje: </w:t>
      </w:r>
      <w:r>
        <w:rPr/>
        <w:t xml:space="preserve">„Jsem vděčný, že je ještě pořád doba, kdy jsou lidé  ochotní dělat něco nad rámec. Společensky přispějí na tak významný projekt,  jako je toto vozidlo, které bude sloužit postiženým dětem.“</w:t>
      </w:r>
    </w:p>
    <w:p>
      <w:pPr/>
      <w:r>
        <w:rPr/>
        <w:t xml:space="preserve">Tak šťastnou  cestu a mnoho najetých kilometrů bez nehod.</w:t>
      </w:r>
    </w:p>
    <w:p>
      <w:pPr/>
      <w:r>
        <w:rPr/>
        <w:t xml:space="preserve">---</w:t>
      </w:r>
    </w:p>
    <w:p>
      <w:pPr>
        <w:pStyle w:val="Heading1"/>
      </w:pPr>
      <w:r>
        <w:rPr>
          <w:sz w:val="36"/>
          <w:szCs w:val="36"/>
        </w:rPr>
        <w:t xml:space="preserve">Lidé mohli připomínkovat návrh na nový bulvár</w:t>
      </w:r>
    </w:p>
    <w:p>
      <w:pPr/>
      <w:r>
        <w:rPr>
          <w:b w:val="1"/>
          <w:bCs w:val="1"/>
        </w:rPr>
        <w:t xml:space="preserve">Architekt seznámil veřejnost ve Frýdku-Místku s návrhem na podobu nového bulváru. V rámci participačního setkání se mohli lidé zeptat na vše co je k budoucí podobě zajímá. Zároveň padla spousta dotazů týkajících se například parkování, zeleně nebo podoby bezbariérového chodníku.</w:t>
      </w:r>
    </w:p>
    <w:p>
      <w:pPr/>
      <w:r>
        <w:rPr/>
        <w:t xml:space="preserve">Budova bývalé tkalcovny v Těšínské ulici ve  Frýdku-Místku se stala místem participačního setkání k projektu budoucího sousedního  bulváru Adolfa Ladsbergera. </w:t>
      </w:r>
    </w:p>
    <w:p>
      <w:pPr/>
      <w:r>
        <w:rPr>
          <w:b w:val="1"/>
          <w:bCs w:val="1"/>
        </w:rPr>
        <w:t xml:space="preserve">Petr Korč (NMFM), primátor Frýdku-Místku:</w:t>
      </w:r>
      <w:r>
        <w:rPr/>
        <w:t xml:space="preserve"> "Ten by měl být součástí nové páteřní komunikace mezi Frýdkem  a Místkem, která by měla vzniknout od sídliště Slezská, přes právě zmíněný  bulvár, kolem nového dopravního terminálu, bývalého hotelu Centrum do Místku,  kde vznikne nové kulturní centrum. A myslím si, že tahle nová trasa by měla  celá vznikat ve spolupráci s občany. A právě proto jsme se tady dneska  sešli."</w:t>
      </w:r>
    </w:p>
    <w:p>
      <w:pPr/>
      <w:r>
        <w:rPr>
          <w:b w:val="1"/>
          <w:bCs w:val="1"/>
        </w:rPr>
        <w:t xml:space="preserve">Jan Beneš, architekt petit atelier: </w:t>
      </w:r>
      <w:r>
        <w:rPr/>
        <w:t xml:space="preserve">"Naším cílem je zpřístupnit území, které doposud bylo  nepřístupné pro veřejnost. Tak, aby měla do něj možnost vstoupit. A hlavně ho  adekvátně užívat. Takže proto tam vzniká bulvár, veřejné prostranství, které  bude lemováno na jedné straně nepochybně nějakými službami, aby bulvár žil. V centru  potom vzrostlou zelení. Tak, aby byl adekvátně zastíněn a bylo v něm příjemně.  Právě těm, kteří ho budou používat."</w:t>
      </w:r>
    </w:p>
    <w:p>
      <w:pPr/>
      <w:r>
        <w:rPr>
          <w:b w:val="1"/>
          <w:bCs w:val="1"/>
        </w:rPr>
        <w:t xml:space="preserve">Anketa:</w:t>
      </w:r>
      <w:r>
        <w:rPr/>
        <w:t xml:space="preserve"> "Mě se to líbí ten projekt. Nejsem odborník. Vypadá to dobře  a těším se na to, jestli to dopadne. Kéž by."</w:t>
      </w:r>
    </w:p>
    <w:p>
      <w:pPr/>
      <w:r>
        <w:rPr/>
        <w:t xml:space="preserve">Zájemci byli seznámeni s historií lokality a aktuálním stavem spolupráce mezi městem a společností  Slezan Holding. Lidé se také mohli vyjádřit k architektonické studii pro  přípravu bulváru. </w:t>
      </w:r>
    </w:p>
    <w:p>
      <w:pPr/>
      <w:r>
        <w:rPr>
          <w:b w:val="1"/>
          <w:bCs w:val="1"/>
        </w:rPr>
        <w:t xml:space="preserve">Tomáš Čech, odborný poradce pro  participaci:</w:t>
      </w:r>
      <w:r>
        <w:rPr/>
        <w:t xml:space="preserve"> "Jedná se o bulvár. O pěší prostor, který má být významným  propojením v rámci města. Takže se občané nejčastěji ptali právě na tento  aspekt. Jakým způsobem bude místo přístupné, kudy budou chodit pěší, kudy se  mohou pohybovat cyklisté, kde bude existovat bezbariérový přístup pro starší občany,  pro maminky s kočárky."</w:t>
      </w:r>
    </w:p>
    <w:p>
      <w:pPr/>
      <w:r>
        <w:rPr/>
        <w:t xml:space="preserve">U bulváru bude zřízena retenční nádrž na zachycování dešťové  vody, která bude využívána k zalévání zeleně. Boční komunikace pro pěší  směřující ke schodišti budou tvořit zelenou oázu s lavičkami. </w:t>
      </w:r>
    </w:p>
    <w:p>
      <w:pPr/>
      <w:r>
        <w:rPr>
          <w:b w:val="1"/>
          <w:bCs w:val="1"/>
        </w:rPr>
        <w:t xml:space="preserve">Jiří Kajzar (NMFM), náměstek primátora Frýdku-Místku:</w:t>
      </w:r>
      <w:r>
        <w:rPr/>
        <w:t xml:space="preserve"> "Současně řešíme odvod dešťových vod. Přihlásili jsme se k adaptační  strategii, takže musíme ty vody použít tak, abychom je dostali k zálivce na  zeleň. A abychom je smysluplně využili. Ta situace není bilančně dobrá. Nastávají  suché měsíce, takže musíme se naučit hospodařit s vodou. A využít ji.  Takže si myslím, že dnešní jednání bylo užitečné, občané přišli, kladli dotazy.  Pro nás to bude podnět tak, ať je zapracujeme a dále se je snažíme využít. Tak,  aby byli všichni spokojeni."</w:t>
      </w:r>
    </w:p>
    <w:p>
      <w:pPr/>
      <w:r>
        <w:rPr/>
        <w:t xml:space="preserve">Po dokončení sídla městské policie v letošním roce  začnou práce na výstavbě a úpravách bulváru. Město by ho chtělo mít hotový do  dvou let. </w:t>
      </w:r>
    </w:p>
    <w:p>
      <w:pPr/>
      <w:r>
        <w:rPr/>
        <w:t xml:space="preserve">---</w:t>
      </w:r>
    </w:p>
    <w:p>
      <w:pPr>
        <w:pStyle w:val="Heading1"/>
      </w:pPr>
      <w:r>
        <w:rPr>
          <w:sz w:val="36"/>
          <w:szCs w:val="36"/>
        </w:rPr>
        <w:t xml:space="preserve">111. výročí založení krnovské nemocnice</w:t>
      </w:r>
    </w:p>
    <w:p>
      <w:pPr/>
      <w:r>
        <w:rPr>
          <w:b w:val="1"/>
          <w:bCs w:val="1"/>
        </w:rPr>
        <w:t xml:space="preserve">Právě v srpnu uplynulo 111 let od chvíle, kdy v krnovské nemocnici ošetřili prvního pacienta. Po loňských oslavách kulatého výročí s Jarkem Nohavicou si ani letos nenechaly slavnostní večer ujít stovky zájemců. Byli mezi nimi současní i bývalí zaměstnanci, zástupci obcí a měst i návštěvníci, kteří se těšili na hudební hosty.</w:t>
      </w:r>
    </w:p>
    <w:p>
      <w:pPr/>
      <w:r>
        <w:rPr/>
        <w:t xml:space="preserve"> Mezi hosty oslav nechyběli ani zástupci vedení města a nemocnice.</w:t>
      </w:r>
    </w:p>
    <w:p>
      <w:pPr/>
      <w:r>
        <w:rPr>
          <w:b w:val="1"/>
          <w:bCs w:val="1"/>
        </w:rPr>
        <w:t xml:space="preserve">Tomáš  Hradil (nez.), starosta Krnova:</w:t>
      </w:r>
      <w:r>
        <w:rPr/>
        <w:t xml:space="preserve"> „Já jsem tu vlastně podruhé, protože vloni jsem tady byl na oslavě 110 let a přemýšlel jsem, jak to udělat, abych tady lidi při proslovu nenudil a pak jsem zjistil, že ono to vlastně nevadí, protože pokud budu každý rok chválit to, že areál nemocnice se rozvíjí, že se tady staví nové věci a že na krnovské zdravotníky můžeme být hrdí, tak to je vlastně dobře. Takže rád budu nudit každý rok.“</w:t>
      </w:r>
    </w:p>
    <w:p>
      <w:pPr/>
      <w:r>
        <w:rPr>
          <w:b w:val="1"/>
          <w:bCs w:val="1"/>
        </w:rPr>
        <w:t xml:space="preserve">Ladislav Václavec, ředitel SZZ Krnov: </w:t>
      </w:r>
      <w:r>
        <w:rPr/>
        <w:t xml:space="preserve">„Já jsem strašně rád, že se nás tady tolik sešlo, tahle akce je jako poděkování zaměstnancům, kteří odvádějí skvělou práci pro naše pacienty a za to jim patří obrovský dík.“</w:t>
      </w:r>
    </w:p>
    <w:p>
      <w:pPr/>
      <w:r>
        <w:rPr/>
        <w:t xml:space="preserve"> S pozdravy i slovy uznání práce personálu nemocnice se oslavy účastnili také další hosté a vystupující umělci Olga Lounová a slovenská kapela Noname.</w:t>
      </w:r>
    </w:p>
    <w:p>
      <w:pPr/>
      <w:r>
        <w:rPr>
          <w:b w:val="1"/>
          <w:bCs w:val="1"/>
        </w:rPr>
        <w:t xml:space="preserve">Jaroslav Palas, bývalý hejtman, senátor a ministr zemědělství: </w:t>
      </w:r>
      <w:r>
        <w:rPr/>
        <w:t xml:space="preserve">„Vždycky byla vynikající a bude vynikající, protože má dobrý personál, dobré vedení a vzkvétá. Buduje.“</w:t>
      </w:r>
    </w:p>
    <w:p>
      <w:pPr/>
      <w:r>
        <w:rPr>
          <w:b w:val="1"/>
          <w:bCs w:val="1"/>
        </w:rPr>
        <w:t xml:space="preserve">Olga Lounová, zpěvačka:</w:t>
      </w:r>
      <w:r>
        <w:rPr/>
        <w:t xml:space="preserve"> „Já doktory a sestřičky ze srdce obdivuji. Je to podle mě nejtěžší práce na světě, jste úžasní, že to děláte a hluboce a ze srdce se vám klaním.“</w:t>
      </w:r>
    </w:p>
    <w:p>
      <w:pPr/>
      <w:r>
        <w:rPr>
          <w:b w:val="1"/>
          <w:bCs w:val="1"/>
        </w:rPr>
        <w:t xml:space="preserve">Igor Timko, frontman kapely Noname: </w:t>
      </w:r>
      <w:r>
        <w:rPr/>
        <w:t xml:space="preserve">„K sestřičkám a k doktorům mám pozitivní vztah, protože moje žena je doktorka. Docentka zubního lékařství, je to přednostka největší kliniky zubního lékařství na Slovensku, má vlastní kliniku a miluji její zástupkyni pro školství, zástupkyni pro chirurgii a všechny sekretářky na přednostenském úřadě.“</w:t>
      </w:r>
    </w:p>
    <w:p>
      <w:pPr/>
      <w:r>
        <w:rPr/>
        <w:t xml:space="preserve"> Na oslavách, trvajících až do nočních hodin, vystoupili také další umělci, herečka Sára Milfajtová a kapela PusToff.</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9-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2026-09-04T09:18:04+02:00</dcterms:created>
  <dcterms:modified xsi:type="dcterms:W3CDTF">2026-09-04T09:18:04+02:00</dcterms:modified>
</cp:coreProperties>
</file>

<file path=docProps/custom.xml><?xml version="1.0" encoding="utf-8"?>
<Properties xmlns="http://schemas.openxmlformats.org/officeDocument/2006/custom-properties" xmlns:vt="http://schemas.openxmlformats.org/officeDocument/2006/docPropsVTypes"/>
</file>