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Preventistky připomněly zásady bezpečného chování</w:t>
      </w:r>
    </w:p>
    <w:p>
      <w:pPr/>
      <w:r>
        <w:rPr>
          <w:b w:val="1"/>
          <w:bCs w:val="1"/>
        </w:rPr>
        <w:t xml:space="preserve">Na začátku školního roku se policejní preventisté zaměřují na bezpečnost dětí v silničním provozu. Pořádají různé akce, na kterých dětem vysvětlují správné zásady chování při přecházení silnice a rozdávají jim i reflexní doplňky.</w:t>
      </w:r>
    </w:p>
    <w:p>
      <w:pPr/>
      <w:r>
        <w:rPr/>
        <w:t xml:space="preserve">Jedna z takových preventivních akcí se konala u frekventované silnice poblíž Základní školy v Kunčicích pod Ondřejníkem. </w:t>
      </w:r>
    </w:p>
    <w:p>
      <w:pPr/>
      <w:r>
        <w:rPr>
          <w:b w:val="1"/>
          <w:bCs w:val="1"/>
        </w:rPr>
        <w:t xml:space="preserve">Vladimíra Faferková, komisařka oddělení prevence Policie ČR MSK:</w:t>
      </w:r>
      <w:r>
        <w:rPr/>
        <w:t xml:space="preserve"> “Děti se nám vrátily po prázdninách do školy a právě na tyto děti, na školáky, pamatuje projekt Zebra se za tebe nerozhlédne a my chodíme do školy za dětmi, abychom jim připomněli, jak se chodí přes cestu, jak se mají rozhlédnout doleva, doprava, doleva. Většinou ty děti reagují trošičku jinak, než si dospělák myslí. Takže když přecházejí přes přechod, měly by opravdu počkat, až vozidlo zastaví a až potom přejít. Apelujeme také na řidiče, aby dbali na to, že děti můžou reagovat jinak, než oni si myslí. Prváci, druháci jsou malí a nejde je za vozidly vidět, takže určitě zastavit a počkat, až to dítě opravdu přejde. My dospěláci jsme pro děti vzorem. Měli bychom jim ukázat, jak správně se chovat u té cesty, že cesta není hřiště.” </w:t>
      </w:r>
    </w:p>
    <w:p>
      <w:pPr/>
      <w:r>
        <w:rPr/>
        <w:t xml:space="preserve">Vyšší bezpečnost dětem mohou zajistit různé reflexní prvky, díky kterým jsou pro řidiče viditelnější.</w:t>
      </w:r>
    </w:p>
    <w:p>
      <w:pPr/>
      <w:r>
        <w:rPr>
          <w:b w:val="1"/>
          <w:bCs w:val="1"/>
        </w:rPr>
        <w:t xml:space="preserve">Vladimíra Faferková, komisařka oddělení prevence Policie ČR MSK:</w:t>
      </w:r>
      <w:r>
        <w:rPr/>
        <w:t xml:space="preserve"> “V zimních měsících, kdy ráno je ještě tma a večer se brzy stmívá, nabádáme, aby lidé nosili reflexní prvky. To platí také hlavně pro děti, které mívají na sobě, třeba na aktovkách reflexní prvky, ale rozdáváme jim také reflexní pásky a přívěsky, aby je bylo dostatečně vidět a aby na ně řidiči mohli včas reagovat. </w:t>
      </w:r>
    </w:p>
    <w:p>
      <w:pPr/>
      <w:r>
        <w:rPr/>
        <w:t xml:space="preserve">Policejní preventisté dětem rozdávají sešity s bezpečnostní tématikou. </w:t>
      </w:r>
    </w:p>
    <w:p>
      <w:pPr/>
      <w:r>
        <w:rPr>
          <w:b w:val="1"/>
          <w:bCs w:val="1"/>
        </w:rPr>
        <w:t xml:space="preserve">Lucie Galiová, komisařka oddělení prevence Policie ČR MSK: </w:t>
      </w:r>
      <w:r>
        <w:rPr/>
        <w:t xml:space="preserve">“Již druhý školní rok Krajské ředitelství policie MSK předává dětem na prvním stupni základních škol barevné sešity, které jsou financovány z prostředků ministerstva vnitra. Jsou to sešity, které zobrazují rizikové situace, například skok do neznámé vody, krádeže, šikanu a podobně. Děti se na nich učí krom toho, že tyto sešity běžně používají, jak se správně zachovat a jak postupovat. Uvnitř sešitu naleznou telefonní čísla na tísňové linky.” </w:t>
      </w:r>
    </w:p>
    <w:p>
      <w:pPr/>
      <w:r>
        <w:rPr/>
        <w:t xml:space="preserve">Jak policisté připomínají, základy bezpečného chování by měli dětem co nejčastěji opakovat jejich rodiče. </w:t>
      </w:r>
    </w:p>
    <w:p>
      <w:pPr/>
      <w:r>
        <w:rPr/>
        <w:t xml:space="preserve">---</w:t>
      </w:r>
    </w:p>
    <w:p>
      <w:pPr>
        <w:pStyle w:val="Heading1"/>
      </w:pPr>
      <w:r>
        <w:rPr>
          <w:sz w:val="36"/>
          <w:szCs w:val="36"/>
        </w:rPr>
        <w:t xml:space="preserve">Fifejdská nemocnice Ostrava má nový CT skener</w:t>
      </w:r>
    </w:p>
    <w:p>
      <w:pPr/>
      <w:r>
        <w:rPr>
          <w:b w:val="1"/>
          <w:bCs w:val="1"/>
        </w:rPr>
        <w:t xml:space="preserve">Modernizace fifejdské nemocnice v Ostravě pokračuje ve vysokém tempu. V těchto dnech začali lékaři využívat nový nejmodernější CT skener, který je rychlejší a také šetrnější k pacientům.</w:t>
      </w:r>
    </w:p>
    <w:p>
      <w:pPr/>
      <w:r>
        <w:rPr/>
        <w:t xml:space="preserve">Městská nemocnice Ostrava v posledních letech nejen investuje do rekonstrukce a obnovy budov, ale zároveň probíhá také vysokým tempem modernizace přístrojového vybavení. Radiologické oddělení tak nyní získalo jedno z nejmodernějších diagnostických zařízení na trhu novy CT skener. </w:t>
      </w:r>
    </w:p>
    <w:p>
      <w:pPr/>
      <w:r>
        <w:rPr>
          <w:b w:val="1"/>
          <w:bCs w:val="1"/>
        </w:rPr>
        <w:t xml:space="preserve">Petr Uhlig, ředitel MNO: </w:t>
      </w:r>
      <w:r>
        <w:rPr/>
        <w:t xml:space="preserve">„Nové CT bude sloužit nejen pro vyšetření hospitalizovaných a ambulantních pacientů naší  nemocnice, ale i pro ambulantní pacienty z jiných zdravotnických zařízení. Díky tomuto  modernímu zařízení jich stihne oddělení Radiologie a zobrazovacích metod vyšetřit mnohem více.  Zároveň jde o jednu z posledních novinek, které jsme v průběhu dvou let nakoupili za finanční  prostředky z projektu REACT-EU, dohromady jsme měli k dispozici téměř 250 milionů korun."</w:t>
      </w:r>
    </w:p>
    <w:p>
      <w:pPr/>
      <w:r>
        <w:rPr/>
        <w:t xml:space="preserve">Vyměněno bylo devět let staré zařízení, které bylo ekologicky zlikvidováno. Nový přístroj je po všech stránkách modernější. </w:t>
      </w:r>
    </w:p>
    <w:p>
      <w:pPr/>
      <w:r>
        <w:rPr>
          <w:b w:val="1"/>
          <w:bCs w:val="1"/>
        </w:rPr>
        <w:t xml:space="preserve">Jiří Kozák, primář Radiologie MNO: „</w:t>
      </w:r>
      <w:r>
        <w:rPr/>
        <w:t xml:space="preserve">Oproti minulému CT se skenovací čas zkrátil až o 80 procent. Oblast hrudníku a břicha nyní  zvládneme nasnímat za 1 až 2 vteřiny, oproti dřívějším 10 vteřinám. Vyšetření na novém  přístroji je rovněž šetrnější k pacientům s nedostatečnou funkcí ledvin, díky nižšímu množství  aplikované kontrastní látky se minimalizuje možné poškození ledvinných funkcí. Rychlost  snímání nám umožňuje vyšetřit bez obtíží neklidné pacienty, děti nebo třeba pacienty  v bezvědomí, u kterých není možné, aby zadrželi dech.“</w:t>
      </w:r>
    </w:p>
    <w:p>
      <w:pPr/>
      <w:r>
        <w:rPr/>
        <w:t xml:space="preserve">Oddělení radiologie disponuje dvěma CT přístroji, magnetickou  rezonanci, ultrasonografy, angiolinkou, mamografem i dalšími diagnostickými přístroji.</w:t>
      </w:r>
    </w:p>
    <w:p>
      <w:pPr/>
      <w:r>
        <w:rPr>
          <w:b w:val="1"/>
          <w:bCs w:val="1"/>
        </w:rPr>
        <w:t xml:space="preserve">Michal Marianek, člen rady města: </w:t>
      </w:r>
      <w:r>
        <w:rPr/>
        <w:t xml:space="preserve">„Nový moderní přístroj je dalším krokem v naší snaze o celkovou modernizaci nemocnice.  Výhodou přístroje je i fakt, že jej můžeme ihned využívat ve stávajících prostorách a nemusíme  čekat na nový pavilon, který je součástí připraveného generelu modernizace MNO. Je skvělé, že  nemocnice účelně využívá možnosti externího financování, protože pořízení techniky je nákladné  a my tak prostředky z fondu můžeme prioritně směřovat do stavebních investic.“</w:t>
      </w:r>
    </w:p>
    <w:p>
      <w:pPr/>
      <w:r>
        <w:rPr/>
        <w:t xml:space="preserve">Na radiologii pracuje 25 lékařů a dalších 36 zaměstnanců  na pozicích nelékařského zdravotnického personálu. </w:t>
      </w:r>
    </w:p>
    <w:p>
      <w:pPr/>
      <w:r>
        <w:rPr/>
        <w:t xml:space="preserve">---</w:t>
      </w:r>
    </w:p>
    <w:p>
      <w:pPr/>
      <w:r>
        <w:rPr/>
        <w:t xml:space="preserve">Krátké zprávy 26. 9. 2023 16.00 - 1</w:t>
      </w:r>
    </w:p>
    <w:p>
      <w:pPr/>
      <w:r>
        <w:rPr/>
        <w:t xml:space="preserve">K neobvyklému kroku se odhodlali v třinecké nemocnici. Po dobu výměny zastaralého počítačového tomografu za nový, vyšetřují pacienty v mobilním tomografu. Ten je umístěný v návěsu na parkovišti vedle nemocnicí budovy.</w:t>
      </w:r>
    </w:p>
    <w:p>
      <w:pPr/>
      <w:r>
        <w:rPr/>
        <w:t xml:space="preserve">Jiří Veverka, ředitel Nemocnice Třinec: “Pokusili jsme se a podařilo se zabezpečit mobilní CT a to z toho důvodu, abychom zaprvé ten komfort pro naše pacienty udrželi, abychom samozřejmě eliminovali ekonomickou ztrátu, protože kdybychom ten přístroj neměli, tak je to v řádu milionů, a abychom také nezatěžovali kapacity okolních nemocnic.”</w:t>
      </w:r>
    </w:p>
    <w:p>
      <w:pPr/>
      <w:r>
        <w:rPr/>
        <w:t xml:space="preserve">---</w:t>
      </w:r>
    </w:p>
    <w:p>
      <w:pPr>
        <w:pStyle w:val="Heading1"/>
      </w:pPr>
      <w:r>
        <w:rPr>
          <w:sz w:val="36"/>
          <w:szCs w:val="36"/>
        </w:rPr>
        <w:t xml:space="preserve">Vytrvalec ze Studénky je dvacetinásobným Ironmanem</w:t>
      </w:r>
    </w:p>
    <w:p>
      <w:pPr/>
      <w:r>
        <w:rPr>
          <w:b w:val="1"/>
          <w:bCs w:val="1"/>
        </w:rPr>
        <w:t xml:space="preserve">Jurij Tarča ze Studénky úspěšně absolvoval ultratriatlon, který probíhal v rámci světového poháru ve Švýcarsku. Po proběhnutí jeho cílem se tak stal dvacetinásobným Ironmanem, jediným v České republice.</w:t>
      </w:r>
    </w:p>
    <w:p>
      <w:pPr/>
      <w:r>
        <w:rPr/>
        <w:t xml:space="preserve">Rodák ze Studénky, 54 letý Jurij Tarča, je prvním českým dvacetinásobným Ironmanem. V září ve Švýcarsku úspěšně dokončil Double Deca ultratriatlon, který byl součástí Světového poháru. O svou radost se podělil s příznivci setkáním na náměstí ve Studénce. </w:t>
      </w:r>
    </w:p>
    <w:p>
      <w:pPr/>
      <w:r>
        <w:rPr>
          <w:b w:val="1"/>
          <w:bCs w:val="1"/>
        </w:rPr>
        <w:t xml:space="preserve">Jurij Tarča, dvacetinásobný Ironman: </w:t>
      </w:r>
      <w:r>
        <w:rPr/>
        <w:t xml:space="preserve">“Triatlon dělám 16 let a postupem jsem zvedal ty metty, ty hranice, takže jsem k tomu dospěl později. Naučil jsem tělo fungovat v takovém režimu, že se neunavím a umím u toho relaxovat a zvládnu docela dlouhé vzdálenosti.”   </w:t>
      </w:r>
    </w:p>
    <w:p>
      <w:pPr/>
      <w:r>
        <w:rPr/>
        <w:t xml:space="preserve">Na extrémním závodě uplaval 76 kilometrů, 3 600 kilometrů ujel na kole a střídáním běhu a chůze zdolal dalších 844 kilometrů. To vše, včetně spánku, odpočinku a jídla musí zvládnout do časového limitu, jeden měsíc. </w:t>
      </w:r>
    </w:p>
    <w:p>
      <w:pPr/>
      <w:r>
        <w:rPr>
          <w:b w:val="1"/>
          <w:bCs w:val="1"/>
        </w:rPr>
        <w:t xml:space="preserve">Jurij Tarča, dvacetinásobný Ironman: </w:t>
      </w:r>
      <w:r>
        <w:rPr/>
        <w:t xml:space="preserve">“Nejlepší zážitek z těch závodů je ta euforie. A ti lidé kolem, to je taková komunita, ti závodníci si pomáhají navzájem a jsme přátelé na celý život. A nejhorší, to byly ty překážky, které jsem nemohl ovlivnit, jako je zápal holení šlachy, zablokovala se mi záda, ale překonal jsem to.”   </w:t>
      </w:r>
    </w:p>
    <w:p>
      <w:pPr/>
      <w:r>
        <w:rPr>
          <w:b w:val="1"/>
          <w:bCs w:val="1"/>
        </w:rPr>
        <w:t xml:space="preserve">Libor Slavík (STUDEŇÁCI PRO STUDÉNKU), starosta Studénky: </w:t>
      </w:r>
      <w:r>
        <w:rPr/>
        <w:t xml:space="preserve">Dokončil to, co opravdu je nadpozemské a v podstatě ta trasa, kterou zdolal, to je něco nepředstavitelného. A je to skvělá motivace pro ostatní, jak pro mládežníky tak i dospělé, protože tady se potvrzuje, že sportovat se dá v každém věku.”  </w:t>
      </w:r>
    </w:p>
    <w:p>
      <w:pPr/>
      <w:r>
        <w:rPr/>
        <w:t xml:space="preserve">První ultratriatlon, dvojnásobného Ironmana, absolvoval Jurij Tarča v roce 2016, před rokem dosáhl na desetinásobného Ironmana. </w:t>
      </w:r>
    </w:p>
    <w:p>
      <w:pPr/>
      <w:r>
        <w:rPr/>
        <w:t xml:space="preserve">---</w:t>
      </w:r>
    </w:p>
    <w:p>
      <w:pPr>
        <w:pStyle w:val="Heading1"/>
      </w:pPr>
      <w:r>
        <w:rPr>
          <w:sz w:val="36"/>
          <w:szCs w:val="36"/>
        </w:rPr>
        <w:t xml:space="preserve">V Ostravě začala výstava Ukrajinská pole orná a válečná</w:t>
      </w:r>
    </w:p>
    <w:p>
      <w:pPr/>
      <w:r>
        <w:rPr>
          <w:b w:val="1"/>
          <w:bCs w:val="1"/>
        </w:rPr>
        <w:t xml:space="preserve">Jak dopadla zemědělská technika po invazi Ruska na Ukrajinu se můžete v těchto dnech na vlastní oči přesvědčit v ostravském zemědělském muzeu. Na výstavě Ukrajinská pole orná i válečná je ale k vidění i mnoho dalšího, například prostřednictvím virtuální reality.</w:t>
      </w:r>
    </w:p>
    <w:p>
      <w:pPr/>
      <w:r>
        <w:rPr/>
        <w:t xml:space="preserve">Unikátní výstava začala v Národním zemědělském muzeu v Ostravě. Je součástí projektu Ministerstva vnitra proti desinformacím Putinův hlad a ledacos napoví už její název: Ukrajinská pole orná a válečná. </w:t>
      </w:r>
    </w:p>
    <w:p>
      <w:pPr/>
      <w:r>
        <w:rPr>
          <w:b w:val="1"/>
          <w:bCs w:val="1"/>
        </w:rPr>
        <w:t xml:space="preserve">Ivan Berger, ředitel Národního zemědělského muzea Ostrava: </w:t>
      </w:r>
      <w:r>
        <w:rPr/>
        <w:t xml:space="preserve">"Výstava se vlastně týká významu zemědělství pro Ukrajinu. Popisuje stav před válkou a těžkosti, které válka na Ukrajině přináší zemědělcům." </w:t>
      </w:r>
    </w:p>
    <w:p>
      <w:pPr/>
      <w:r>
        <w:rPr/>
        <w:t xml:space="preserve">Výstava byla připravována mnoho měsíců a každý z exponátů má svůj příběh, který vypovídá o situaci na Ukrajině na jaře 2022. Jde o vraky zemědělské techniky z Černihivského regionu.</w:t>
      </w:r>
    </w:p>
    <w:p>
      <w:pPr/>
      <w:r>
        <w:rPr>
          <w:b w:val="1"/>
          <w:bCs w:val="1"/>
        </w:rPr>
        <w:t xml:space="preserve">Jakub König, restaurátor: </w:t>
      </w:r>
      <w:r>
        <w:rPr/>
        <w:t xml:space="preserve">"Ruská raketa trefila pravou zadní část toho kombajnu. Ten zahořel, ale naštěstí byl operátor toho kombajnu na cigaretu a tím si zachránil život." </w:t>
      </w:r>
    </w:p>
    <w:p>
      <w:pPr/>
      <w:r>
        <w:rPr/>
        <w:t xml:space="preserve">Zážitek umocní virtuální realita, díky níž se návštěvníci přenesou přímo do poškozených zemědělských podniků.</w:t>
      </w:r>
    </w:p>
    <w:p>
      <w:pPr/>
      <w:r>
        <w:rPr>
          <w:b w:val="1"/>
          <w:bCs w:val="1"/>
        </w:rPr>
        <w:t xml:space="preserve">Zbyněk Pražák, náměstek primátora Ostravy:</w:t>
      </w:r>
      <w:r>
        <w:rPr/>
        <w:t xml:space="preserve"> "To není jen o utrpení lidí, ale i o materiálních škodách, které se dějí a faktem je, že Ukrajina byla vždy vnímána jako obilnice Evropy." </w:t>
      </w:r>
    </w:p>
    <w:p>
      <w:pPr/>
      <w:r>
        <w:rPr/>
        <w:t xml:space="preserve">Výstava je doplněna o umělecké instalace ukrajinského výtvarníka Volodymyra Kolbasy a také doprovodnou výstavou fotografií před budovou muzea. </w:t>
      </w:r>
    </w:p>
    <w:p>
      <w:pPr/>
      <w:r>
        <w:rPr/>
        <w:t xml:space="preserve">---</w:t>
      </w:r>
    </w:p>
    <w:p>
      <w:pPr/>
      <w:r>
        <w:rPr/>
        <w:t xml:space="preserve">Krátké zprávy 26. 9. 2023 16.00 - 2</w:t>
      </w:r>
    </w:p>
    <w:p>
      <w:pPr/>
      <w:r>
        <w:rPr/>
        <w:t xml:space="preserve">7. ROČNÍK akce rekordy handicapovaných hrdinů. Akce už před lety překročila hranice kraje a zviditelňuje lidi s handicapem napříč celou ČR.</w:t>
      </w:r>
    </w:p>
    <w:p>
      <w:pPr/>
      <w:r>
        <w:rPr/>
        <w:t xml:space="preserve">Jiří Navrátil (KDU-ČSL), náměstek hejtmana MS kraje: “Nejedná se jen o lidi, kteří mají nějaké zdravotní postižení, kteří nepřestali bojovat se svým životem a ukazují, že dokáží i na vozíku dále fungovat a předvádět různé výkony.” </w:t>
      </w:r>
    </w:p>
    <w:p>
      <w:pPr/>
      <w:r>
        <w:rPr/>
        <w:t xml:space="preserve">---</w:t>
      </w:r>
    </w:p>
    <w:p>
      <w:pPr>
        <w:pStyle w:val="Heading1"/>
      </w:pPr>
      <w:r>
        <w:rPr>
          <w:sz w:val="36"/>
          <w:szCs w:val="36"/>
        </w:rPr>
        <w:t xml:space="preserve">Oslavy vietnamského Dne dětí v DK Akord</w:t>
      </w:r>
    </w:p>
    <w:p>
      <w:pPr/>
      <w:r>
        <w:rPr>
          <w:b w:val="1"/>
          <w:bCs w:val="1"/>
        </w:rPr>
        <w:t xml:space="preserve">Kulturní dům Akord v Ostravě-Zábřehu patřil oslavám vietnamského dne dětí. Ten připadá na patnáctý den osmého měsíce podle lunárního kalendáře a je vždy plný zábavy, soutěží, tance a pestrých barev.</w:t>
      </w:r>
    </w:p>
    <w:p>
      <w:pPr/>
      <w:r>
        <w:rPr/>
        <w:t xml:space="preserve">Vietnamský den dětí je druhým nejvýznamnějším svátkem hned po oslavách lunárního roku. Bezmála 500 vietnamských dětí z celého MS kraje jej oslavilo v kulturním domě Akord, kde pro ně bylo připraveno spoustu jídla, tanečních vystoupení a hlavně dárků. Nejlepších z nich získali i ocenění.  </w:t>
      </w:r>
    </w:p>
    <w:p>
      <w:pPr/>
      <w:r>
        <w:rPr>
          <w:b w:val="1"/>
          <w:bCs w:val="1"/>
        </w:rPr>
        <w:t xml:space="preserve">Trinh Tan, předseda Vietnamského spolku MS kraje: </w:t>
      </w:r>
      <w:r>
        <w:rPr/>
        <w:t xml:space="preserve">“Je hodně dětí, které studovaly a dosáhly nejlepší výsledky. Z toho jsou čtyři doktoři a tři inženýři.”  </w:t>
      </w:r>
      <w:r>
        <w:rPr>
          <w:b w:val="1"/>
          <w:bCs w:val="1"/>
        </w:rPr>
        <w:t xml:space="preserve">anketa: žáci a studenti: </w:t>
      </w:r>
      <w:r>
        <w:rPr/>
        <w:t xml:space="preserve">“Velmi se mi tady líbí, Nenarodil jsem se tady, ale je to tady velmi dobré. Rád se učím, baví mě to a doufám, že se mi bude dařit v budoucnosti.”</w:t>
      </w:r>
    </w:p>
    <w:p>
      <w:pPr/>
      <w:r>
        <w:rPr/>
        <w:t xml:space="preserve">“My tady budeme dneska tančit, třeba tady budeme tancovat něco o Vietnamu, že máme rádi Vietnam. Je to země odkud jsme i když jsme narozené tady.” </w:t>
      </w:r>
    </w:p>
    <w:p>
      <w:pPr/>
      <w:r>
        <w:rPr>
          <w:b w:val="1"/>
          <w:bCs w:val="1"/>
        </w:rPr>
        <w:t xml:space="preserve">Zbyněk Pražák, náměstek primátora Ostravy: </w:t>
      </w:r>
      <w:r>
        <w:rPr/>
        <w:t xml:space="preserve">“Je to úžasné vidět tolik šťastných dětí. Myslím si, že je nesmírně důležité, že vietnamská komunita dává důraz na vzdělávání dětí a myslím si, že to je výborná cesta k tomu, aby se děti začleňovaly do společnosti.”</w:t>
      </w:r>
    </w:p>
    <w:p>
      <w:pPr/>
      <w:r>
        <w:rPr/>
        <w:t xml:space="preserve">Oslavy vietnamského Dne dětí každoročně probíhají za podpory nejen MS kraj, ale také Ministerstva kultury.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2026-09-04T08:39:05+02:00</dcterms:created>
  <dcterms:modified xsi:type="dcterms:W3CDTF">2026-09-04T08:39:05+02:00</dcterms:modified>
</cp:coreProperties>
</file>

<file path=docProps/custom.xml><?xml version="1.0" encoding="utf-8"?>
<Properties xmlns="http://schemas.openxmlformats.org/officeDocument/2006/custom-properties" xmlns:vt="http://schemas.openxmlformats.org/officeDocument/2006/docPropsVTypes"/>
</file>