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Hala Polárka hostila Trh vzdělávání a uplatnění</w:t>
      </w:r>
    </w:p>
    <w:p>
      <w:pPr/>
      <w:r>
        <w:rPr>
          <w:b w:val="1"/>
          <w:bCs w:val="1"/>
        </w:rPr>
        <w:t xml:space="preserve">Ve Frýdku-Místku proběhl další ročník tradičního Trhu vzdělávání a uplatnění. Akce pravidelně pomáhá žákům posledních ročníků základních škol s výběrem střední školy nebo učebních oborů. Letos se na akci představilo na 70 škol nejen z Moravskoslezského kraje.</w:t>
      </w:r>
    </w:p>
    <w:p>
      <w:pPr/>
      <w:r>
        <w:rPr/>
        <w:t xml:space="preserve">Halu Polárka ve Frýdku-Místku zaplnily stánky s pedagogy  i studenty středních škol. Každý se tady snažil zaujmout žáky základních škol,  kteří se ještě rozhodovali, na jakou školu by chtěli dál pokračovat.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"Chtěl bych jít na průmyslovku. Na informační technologie  nebo jsem přemýšlel o armádě." – A to by bylo kde? – "Myslím, že v Brně." – A  proč bys chtěl jít zrovna na to IT? – "Líbí se mi to a chtěl bych být  programátor."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"Žáci osmých a devátých tříd se mohli přijít podívat, kde by  chtěli dále studovat. Nicméně tento veletrh mohla navštívit i široká veřejnost,  kdy se mohla zajímat o zvýšení své kvalifikace na těch daných školách, které se  prezentovaly."</w:t>
      </w:r>
    </w:p>
    <w:p>
      <w:pPr/>
      <w:r>
        <w:rPr/>
        <w:t xml:space="preserve">Zájemcům se představila i Vysoká škola báňská a několik  regionálních zaměstnavatelů, kteří působí v technických oborech. </w:t>
      </w:r>
    </w:p>
    <w:p>
      <w:pPr/>
      <w:r>
        <w:rPr>
          <w:b w:val="1"/>
          <w:bCs w:val="1"/>
        </w:rPr>
        <w:t xml:space="preserve">Renáta Tomečková, učitelka odborných  předmětů, Hotelová škola Frenštát pod Radhoštěm:</w:t>
      </w:r>
      <w:r>
        <w:rPr/>
        <w:t xml:space="preserve"> "My se snažíme reprezentovat Hotelovou školu ve Frenštátě pod  Radhoštěm, kde máme různé obory. Když se podíváte tady na banner, jako je  hotelnictví, cestovní ruch, podnikání, to je nástavbové studium, cukrář a  kuchař číšník. V denní formě a v dálkové formě."</w:t>
      </w:r>
    </w:p>
    <w:p>
      <w:pPr/>
      <w:r>
        <w:rPr>
          <w:b w:val="1"/>
          <w:bCs w:val="1"/>
        </w:rPr>
        <w:t xml:space="preserve">student Gymnázia EDUCAnet Ostrava:</w:t>
      </w:r>
      <w:r>
        <w:rPr/>
        <w:t xml:space="preserve"> "Přijel jsem z EDUCAnetu, jsme soukromé gymnázium v Ostravě-Hrabůvce.  A přišli jsme lidem ukázat, že jsme super škola s rodinným přístupem. Spoustou  mladých ambiciózních učitelů s přátelským přístupem."</w:t>
      </w:r>
    </w:p>
    <w:p>
      <w:pPr/>
      <w:r>
        <w:rPr>
          <w:b w:val="1"/>
          <w:bCs w:val="1"/>
        </w:rPr>
        <w:t xml:space="preserve">student Vítkovické střední průmyslové školy:</w:t>
      </w:r>
      <w:r>
        <w:rPr/>
        <w:t xml:space="preserve"> "Jsme ze školy Vítkovická střední průmyslová škola v Ostravě.  Návštěvníky se snažíme zaujmout tady naším projektem. Je to jakoby zmenšená  verze reálné křižovatky."</w:t>
      </w:r>
    </w:p>
    <w:p>
      <w:pPr/>
      <w:r>
        <w:rPr>
          <w:b w:val="1"/>
          <w:bCs w:val="1"/>
        </w:rPr>
        <w:t xml:space="preserve">Darina Šuhajová, učitelka Střední průmyslové školy,  Obchodní akademie a Jazykové školy Frýdek-Místek:</w:t>
      </w:r>
      <w:r>
        <w:rPr/>
        <w:t xml:space="preserve"> "Většinou rodiče přicházejí i s žáky a ptají se, kdy  máme dny otevřených dveří, aby potom s konkrétními dotazy se mohli přijít  podívat na budovy."</w:t>
      </w:r>
    </w:p>
    <w:p>
      <w:pPr/>
      <w:r>
        <w:rPr>
          <w:b w:val="1"/>
          <w:bCs w:val="1"/>
        </w:rPr>
        <w:t xml:space="preserve">Jan Hruška, učitel SŠ řemesel  Frýdek-Místek:</w:t>
      </w:r>
      <w:r>
        <w:rPr/>
        <w:t xml:space="preserve"> "Máme tady nějaké workshopy, mohou si k nám přijít vyrobit  podtácek. Dneska z toho vznikl větrník, dále tady máme nějakého panáčka.  Takže oni si vyzkouší ruční obrábění dřeva, pilkou, vyzkouší si tady vrtat."</w:t>
      </w:r>
    </w:p>
    <w:p>
      <w:pPr/>
      <w:r>
        <w:rPr/>
        <w:t xml:space="preserve">Na veletrhu se prezentovalo na 70 škol nejen z Moravskoslezského  kraje. </w:t>
      </w:r>
    </w:p>
    <w:p>
      <w:pPr/>
      <w:r>
        <w:rPr>
          <w:b w:val="1"/>
          <w:bCs w:val="1"/>
        </w:rPr>
        <w:t xml:space="preserve">Miroslav Hlavačka, zástupce  ředitele Střední školy letecké, Kunovice:</w:t>
      </w:r>
      <w:r>
        <w:rPr/>
        <w:t xml:space="preserve"> "Máme dva maturitní obory, jeden učební obor. Ty dva  maturitní obory potom generují specialisty v servisu letecké techniky. A  trvá to 4 roky plus další nástavba, kterou si mohou i u nás na škole po škole  udělat." - Jaká je poptávka po vašich absolventech? - "Veliká, avionici například jako jeden z oborů, ten,  který by chtěli všichni, tak momentálně není. Ať už v civilním nebo  armádním provozu."</w:t>
      </w:r>
    </w:p>
    <w:p>
      <w:pPr/>
      <w:r>
        <w:rPr/>
        <w:t xml:space="preserve">Akci spolupořádá město Frýdek-Místek a Informační a  poradenské středisko pro volbu povolání Úřadu práce. Do haly Polárka dorazilo na  2 000 návštěvníků. Další Trh vzdělávání bude v rámci kraje 4. října v Třinci.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Havajský ples opět bavil handicapované ve F-M</w:t>
      </w:r>
    </w:p>
    <w:p>
      <w:pPr/>
      <w:r>
        <w:rPr>
          <w:b w:val="1"/>
          <w:bCs w:val="1"/>
        </w:rPr>
        <w:t xml:space="preserve">I lidé s handicapem mají možnost se setkávat a dobře se společně bavit. Pravidelně dvakrát do roka pro ně ve Frýdku-Místku pořádají velkolepé karnevaly. Akce vznikla s cílem umožnit socializaci právě lidem se zdravotním postižením.</w:t>
      </w:r>
    </w:p>
    <w:p>
      <w:pPr/>
      <w:r>
        <w:rPr/>
        <w:t xml:space="preserve">Lidový dům ve Frýdku-Místku opět zaplnily desítky lidí s různými  typy handicapu. 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"My jsme rádi, že můžeme opět pořádat Havajský ples pro  zdravotně postižené z našeho města i okolí. Jsme rádi, že jich přišlo zase  tolik. Nálada je úplně bezvadná. Moc děkujeme a věříme, že taková akce se bude  opakovat i nadále. A že nám zachovají přízeň."</w:t>
      </w:r>
    </w:p>
    <w:p>
      <w:pPr/>
      <w:r>
        <w:rPr>
          <w:b w:val="1"/>
          <w:bCs w:val="1"/>
        </w:rPr>
        <w:t xml:space="preserve">Karel Jedlička, Náš svět, Pržno:</w:t>
      </w:r>
      <w:r>
        <w:rPr/>
        <w:t xml:space="preserve"> "My jsme z Našeho světa v Pržně. Nám se tu strašně  moc líbí, už tady jsme podruhé a je to úžasné. Vždycky si tady zatancujeme. Tomíku,  jak se vám tady líbilo?"</w:t>
      </w:r>
    </w:p>
    <w:p>
      <w:pPr/>
      <w:r>
        <w:rPr>
          <w:b w:val="1"/>
          <w:bCs w:val="1"/>
        </w:rPr>
        <w:t xml:space="preserve">Anketa klienti: 1.) "</w:t>
      </w:r>
      <w:r>
        <w:rPr/>
        <w:t xml:space="preserve">Líbí se mi tady moc, je to tady pěkné a jsme z Našeho světa." </w:t>
      </w:r>
      <w:r>
        <w:rPr>
          <w:b w:val="1"/>
          <w:bCs w:val="1"/>
        </w:rPr>
        <w:t xml:space="preserve">2.)</w:t>
      </w:r>
      <w:r>
        <w:rPr/>
        <w:t xml:space="preserve"> "Líbí se mi tady hodně dobře. Mám tady kamarády, spousty  kamarádů a mám tady i Ládíka a ještě to je super, že tady dostaneme dárky." </w:t>
      </w:r>
      <w:r>
        <w:rPr>
          <w:b w:val="1"/>
          <w:bCs w:val="1"/>
        </w:rPr>
        <w:t xml:space="preserve">3.)</w:t>
      </w:r>
      <w:r>
        <w:rPr/>
        <w:t xml:space="preserve"> "Mě se tady líbí dobře, jsem tady spokojená, nemám víc co  říct." </w:t>
      </w:r>
      <w:r>
        <w:rPr>
          <w:b w:val="1"/>
          <w:bCs w:val="1"/>
        </w:rPr>
        <w:t xml:space="preserve">4.)</w:t>
      </w:r>
      <w:r>
        <w:rPr/>
        <w:t xml:space="preserve"> Jak se vám tady líbí? Jak se bavíte? – "Dobrý."</w:t>
      </w:r>
    </w:p>
    <w:p>
      <w:pPr/>
      <w:r>
        <w:rPr/>
        <w:t xml:space="preserve">Ne nadarmo se říká, že hudba spojuje i léčí. Na akci letos  dorazilo na sto klientů z patnácti zařízení, které pracují s lidmi s handicapem. 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moc důležité takové akce pořádat, protože tato akce  vznikla z popudu jedné akce, kde byli zdravotně postižení vyhoštěni z akce  pro veřejnost. Mě se to nelíbilo, tak jsme si řekli, že uděláme akci přímo pro  ně. Nikdo je budeme soudit, všichni jsou tady na stejné lodi a baví se perfektně. Hlavně ty organizace to kvitují, protože je to něco jiného.  Jsou najednou ve společnosti svých a jsou všichni pohromadě."</w:t>
      </w:r>
    </w:p>
    <w:p>
      <w:pPr/>
      <w:r>
        <w:rPr/>
        <w:t xml:space="preserve">Organizátoři pořádají tuto akci dvakrát ročně. V září se  většinou loučí s létem a v únoru bývá zase maškarní karneval.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Beskyde, Beskyde, kdo po tobě 50 let ide?</w:t>
      </w:r>
    </w:p>
    <w:p>
      <w:pPr/>
      <w:r>
        <w:rPr>
          <w:b w:val="1"/>
          <w:bCs w:val="1"/>
        </w:rPr>
        <w:t xml:space="preserve">Chráněná krajinná oblast Beskydy slaví 50 let. Muzeum Beskyd k tomuto výročí pořádá unikátní výstavu. Představuje v ní fenomény tohoto území, včetně zajímavých druhů i zásadní změny, kterými za svou historii oblast prošla.</w:t>
      </w:r>
    </w:p>
    <w:p>
      <w:pPr/>
      <w:r>
        <w:rPr/>
        <w:t xml:space="preserve">CHKO Beskydy je největší chráněnou krajinnou oblastí v České  republice. Má 1 160 km a přes 71 procent jejího území pokrývá  les. Založena byla v roce 1973 a právě k jejímu výročí uspořádalo  Muzeum Beskyd výstavu nazvanou Beskyde, Beskyde, kdo po tobě 50 let ide?</w:t>
      </w:r>
    </w:p>
    <w:p>
      <w:pPr/>
      <w:r>
        <w:rPr>
          <w:b w:val="1"/>
          <w:bCs w:val="1"/>
        </w:rPr>
        <w:t xml:space="preserve">Jana Tkáčiková, komisařka výstavy, správkyně sbírek  botanických a biologických:</w:t>
      </w:r>
      <w:r>
        <w:rPr/>
        <w:t xml:space="preserve"> "Protože i Muzeum  Beskyd má slovo Beskydy v názvu a dlouhodobě se věnuje dokumentaci přírody,  tak jsme tato témata propojili. Protože u nás máme velké depozitáře, kde jsou  uloženy všechny přírodovědné materiály z Beskyd za poslední desítky let dokumentované."</w:t>
      </w:r>
    </w:p>
    <w:p>
      <w:pPr/>
      <w:r>
        <w:rPr/>
        <w:t xml:space="preserve">Výstava představuje proměnu území, ochranu přírody i zajímavosti  z říše rostlin a živočichů. </w:t>
      </w:r>
    </w:p>
    <w:p>
      <w:pPr/>
      <w:r>
        <w:rPr>
          <w:b w:val="1"/>
          <w:bCs w:val="1"/>
        </w:rPr>
        <w:t xml:space="preserve">Jana Tkáčiková, komisařka výstavy, správkyně sbírek  botanických a biologických:</w:t>
      </w:r>
      <w:r>
        <w:rPr/>
        <w:t xml:space="preserve"> "Takže to máme  například takové ty typické obyvatele Beskyd, ať už z říše rostlinné nebo živočišné,  mohou tady zblízka se podívat na zajímavého modrého slimáka, modranku  karpatskou, která je karpatským endemitem. Karpatští endemité jsou i různé rostliny,  které tady uvidí. No a pak mohou například to, co je za mnou v depozitáři,  byť je to druhové bohatství toho, co máme dokladováno v jinak uzavřených  muzejních zamčených depozitářích."</w:t>
      </w:r>
    </w:p>
    <w:p>
      <w:pPr/>
      <w:r>
        <w:rPr/>
        <w:t xml:space="preserve">V rámci vernisáže se pokřtila také nová muzejní  publikace Spájajú nás Beskydy, která se společným dílem Oravského muzea a Muzea  Beskyd. </w:t>
      </w:r>
    </w:p>
    <w:p>
      <w:pPr/>
      <w:r>
        <w:rPr>
          <w:b w:val="1"/>
          <w:bCs w:val="1"/>
        </w:rPr>
        <w:t xml:space="preserve">Mária Jagnešáková,  ředitelka Oravského muzea:</w:t>
      </w:r>
      <w:r>
        <w:rPr/>
        <w:t xml:space="preserve"> "Ta kniha se tvořila ve spolupráci s odbornými pracovními  i ve Frýdku-Místku, i u nás na Slovensku. Tiskla se v Tiskárně Kubík a  těším se, že vznikla taková krásná publikace a věřím, že osloví širokou, nejen  odbornou, ale i laickou veřejnost."</w:t>
      </w:r>
    </w:p>
    <w:p>
      <w:pPr/>
      <w:r>
        <w:rPr/>
        <w:t xml:space="preserve">K výstavě je také několik doprovodných akcí. Z nichž  proběhne ještě ve středu 11. října komentovaná prohlídka a ve středu 22.  listopadu pak přednáška 50 let CHKO Beskydy. Muzeum Beskyd už ale chystá i  další akce pro veřejnost. </w:t>
      </w:r>
    </w:p>
    <w:p>
      <w:pPr/>
      <w:r>
        <w:rPr>
          <w:b w:val="1"/>
          <w:bCs w:val="1"/>
        </w:rPr>
        <w:t xml:space="preserve">Dominika Řeháková, Muzeum  Beskyd: </w:t>
      </w:r>
      <w:r>
        <w:rPr/>
        <w:t xml:space="preserve">"Rovněž můžete navštívit novou interaktivní expozici Beskydy,  příroda a lidé, kde hravou formou poputujete z města do volné přírody přes  řemesla, tradiční život až k bohatosti fauny a flory. Nabízíme rovněž  krátkodobé výstavy, muzejní lekce. Ale novinkou trvající více než 30 let je teď  na začátku školního roku nultý ročník senior gymnázia."</w:t>
      </w:r>
    </w:p>
    <w:p>
      <w:pPr/>
      <w:r>
        <w:rPr>
          <w:b w:val="1"/>
          <w:bCs w:val="1"/>
        </w:rPr>
        <w:t xml:space="preserve">Karin Vitásková,  ředitelka Muzea Beskyd: </w:t>
      </w:r>
      <w:r>
        <w:rPr/>
        <w:t xml:space="preserve">"Další významnou akcí můžeme zmínit Muzejní noc nebo muzejní prohlídky  tady na zámku ve Frýdku, která se uskuteční 20. října. Její význam tkví v tom,  že nás přenese pomocí dobových kostýmů do historie tohoto zámku."</w:t>
      </w:r>
    </w:p>
    <w:p>
      <w:pPr/>
      <w:r>
        <w:rPr/>
        <w:t xml:space="preserve">Muzeum také zve 7. října na hrad Hukvaldy, kde proběhne  oblíbená Noc strašidel.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8-09-2023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2026-05-23T22:30:53+02:00</dcterms:created>
  <dcterms:modified xsi:type="dcterms:W3CDTF">2026-05-23T22:30:53+02:00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