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Prodej stavebních parcel v Nové Horce může začít</w:t>
      </w:r>
    </w:p>
    <w:p>
      <w:pPr/>
      <w:r>
        <w:rPr>
          <w:b w:val="1"/>
          <w:bCs w:val="1"/>
        </w:rPr>
        <w:t xml:space="preserve">Město Studénka dokončilo přípravu sedmi pozemků pro stavbu rodinných domů v části Nová Horka. Zastupitelé teď schválili podmínky prodeje parcel, včetně ceny.</w:t>
      </w:r>
    </w:p>
    <w:p>
      <w:pPr/>
      <w:r>
        <w:rPr/>
        <w:t xml:space="preserve">Nových sedm rodinných domů bude zhruba do pěti let stát ve Studénce v části Nová Horka v blízkosti barokního zámku. Město počátkem září dokončilo přípravu parcel. </w:t>
      </w:r>
    </w:p>
    <w:p>
      <w:pPr/>
      <w:r>
        <w:rPr>
          <w:b w:val="1"/>
          <w:bCs w:val="1"/>
        </w:rPr>
        <w:t xml:space="preserve">Libor Slavík (STUDEŇÁCI PRO STUDÉNKU), starosta Studénky: </w:t>
      </w:r>
      <w:r>
        <w:rPr/>
        <w:t xml:space="preserve">“My jsme už v lońském roce vybudovali první etapu, která spočíval v  příjezdové komunikaci k areálu zámku, na kterou přispěl i  Moravskoslezský kraj. V letošním roce jsme realizovali zasíťování pozemků pro rodinnou výstavbu, kde vzniklo sedm stavebních parcel s kompletními sítěmi, příjezdovou komunikací.”     </w:t>
      </w:r>
    </w:p>
    <w:p>
      <w:pPr/>
      <w:r>
        <w:rPr/>
        <w:t xml:space="preserve">Výměra stavebních parcel se v průměru pohybuje  od 1100 do 1200 metrů čtverečních. </w:t>
      </w:r>
    </w:p>
    <w:p>
      <w:pPr/>
      <w:r>
        <w:rPr/>
        <w:t xml:space="preserve">Pozemky teď město nabídne jednotlivým soukromým stavitelům. Záměr prodeje a kupní cenu odsouhlasilo zářijové zastupitelstvo. </w:t>
      </w:r>
    </w:p>
    <w:p>
      <w:pPr/>
      <w:r>
        <w:rPr>
          <w:b w:val="1"/>
          <w:bCs w:val="1"/>
        </w:rPr>
        <w:t xml:space="preserve">Libor Slavík (STUDEŇÁCI PRO STUDÉNKU), starosta Studénky: </w:t>
      </w:r>
      <w:r>
        <w:rPr/>
        <w:t xml:space="preserve">“Nabídková cena pozemku, který není zatížený žádnou energosítí nebo nějakým ochranným pásmem energosítí, je 1 760 korun za metr čtvereční včetně daně, a u pozemku, který je zatížen nějakými sítěmi nebo ochranným pásmem je to 900 korun za metr čtvereční.“ </w:t>
      </w:r>
    </w:p>
    <w:p>
      <w:pPr/>
      <w:r>
        <w:rPr/>
        <w:t xml:space="preserve">Podrobnosti k prodeji pozemků jsou zveřejněny na webu města, včetně definovaných podmínek. </w:t>
      </w:r>
    </w:p>
    <w:p>
      <w:pPr/>
      <w:r>
        <w:rPr>
          <w:b w:val="1"/>
          <w:bCs w:val="1"/>
        </w:rPr>
        <w:t xml:space="preserve">Libor Slavík (STUDEŇÁCI PRO STUDÉNKU), starosta Studénky: </w:t>
      </w:r>
      <w:r>
        <w:rPr/>
        <w:t xml:space="preserve">“Protože je to v bezprostřední blízkosti zámku, takže chceme, ať ta zástavba je pokud možno plus mínus podobná, ať tady nevyroste každý dům úplně jinak, takže to má určitě parametry, sklony střech, barevné provedení, výška plotu, a tak dále, takže nějaké podmínky tam jsou stanoveny.”</w:t>
      </w:r>
    </w:p>
    <w:p>
      <w:pPr/>
      <w:r>
        <w:rPr/>
        <w:t xml:space="preserve">Záměr prodeje je vyhlášen jako otevřený, jednotliví zájemci se tedy mohou o pozemky hlásit a uzávěrka přihlášek je vždy 21 dní před konáním řádného zastupitelstva. Došlé nabídky posoudí výběrová komise a připraví materiály pro zastupitele. Ti budou schvalovat jednotlivé prodejní smlouvy až do vyčerpání všech pozemků. Nejbližší schůze zastupitelů je 7. prosince, ta následující by měla být v únoru 2024.   </w:t>
      </w:r>
    </w:p>
    <w:p>
      <w:pPr/>
      <w:r>
        <w:rPr/>
        <w:t xml:space="preserve">---</w:t>
      </w:r>
    </w:p>
    <w:p>
      <w:pPr>
        <w:pStyle w:val="Heading1"/>
      </w:pPr>
      <w:r>
        <w:rPr>
          <w:sz w:val="36"/>
          <w:szCs w:val="36"/>
        </w:rPr>
        <w:t xml:space="preserve">Jediný český dvacetinásobný Ironman je ze Studénky</w:t>
      </w:r>
    </w:p>
    <w:p>
      <w:pPr/>
      <w:r>
        <w:rPr>
          <w:b w:val="1"/>
          <w:bCs w:val="1"/>
        </w:rPr>
        <w:t xml:space="preserve">Jurij Tarča ze Studénky v září úspěšně absolvoval ultratriatlon, který probíhal v rámci světového poháru ve Švýcarsku. Po proběhnutí jeho cílem se tak stal dvacetinásobným Ironmanem, jediným v České republice.</w:t>
      </w:r>
    </w:p>
    <w:p>
      <w:pPr/>
      <w:r>
        <w:rPr/>
        <w:t xml:space="preserve">Rodák ze Studénky, 54 letý Jurij Tarča, je důkazem toho, že lidé neustále dokáží překonávat své limity. V září ve Švýcarsku úspěšně dokončil Double Deca ultratriatlon, který byl součástí Světového poháru. Dosáhl tak jako jediný v České republice famózního úspěchu - stal se dvacetinásobným Ironmanem. O svou radost se podělil s ostatními příznivci setkáním na náměstí ve Studénce. </w:t>
      </w:r>
    </w:p>
    <w:p>
      <w:pPr/>
      <w:r>
        <w:rPr>
          <w:b w:val="1"/>
          <w:bCs w:val="1"/>
        </w:rPr>
        <w:t xml:space="preserve">Jurij Tarča, dvacetinásobný Ironman: </w:t>
      </w:r>
      <w:r>
        <w:rPr/>
        <w:t xml:space="preserve">“Triatlon dělám 16 let a postupem jsem zvedal ty metty, ty hranice, takže jsem k tomu dospěl později. Naučil jsem tělo fungovat v takovém režimu, že se neunavím a umím u toho relaxovat a zvládnu docela dlouhé vzdálenosti.”   </w:t>
      </w:r>
    </w:p>
    <w:p>
      <w:pPr/>
      <w:r>
        <w:rPr/>
        <w:t xml:space="preserve">Na extrémním závodě ve Švýcarsku uplaval 76 kilometrů, 3 600 kilometrů ujel na kole a potom střídáním běhu a chůze zdolal dalších 844 kilometrů. To vše, včetně spánku, odpočinku a jídla musí zvládnout do časového limitu, což je jeden měsíc. </w:t>
      </w:r>
    </w:p>
    <w:p>
      <w:pPr/>
      <w:r>
        <w:rPr>
          <w:b w:val="1"/>
          <w:bCs w:val="1"/>
        </w:rPr>
        <w:t xml:space="preserve">Jurij Tarča, dvacetinásobný Ironman: </w:t>
      </w:r>
      <w:r>
        <w:rPr/>
        <w:t xml:space="preserve">“Nejlepší zážitek z těch závodů je ta euforie. A ti lidé kolem, to je taková komunita, ti závodníci si pomáhají navzájem a jsme  přátelé na celý život. A nejhorší, to byly ty překážky, které jsem nemohl ovlivnit, jako je  zápal holení šlachy, pořezal jsem si nechtěně prst, prostě takové překážky. Zablokovala se mi záda, nepředstavoval jsem si, že s těmi zablokovanými zády doplavu. Ale podařilo se to, překonal jsem to.”  </w:t>
      </w:r>
    </w:p>
    <w:p>
      <w:pPr/>
      <w:r>
        <w:rPr/>
        <w:t xml:space="preserve">Celý jeho boj mohli lidé průběžně sledovat na Facebooku, kde zveřejňoval videa. Podpora příznivců byla v těžkých situacích důležitým životabudičem.  </w:t>
      </w:r>
    </w:p>
    <w:p>
      <w:pPr/>
      <w:r>
        <w:rPr>
          <w:b w:val="1"/>
          <w:bCs w:val="1"/>
        </w:rPr>
        <w:t xml:space="preserve">Jurij Tarča, dvacetinásobný Ironman: </w:t>
      </w:r>
      <w:r>
        <w:rPr/>
        <w:t xml:space="preserve">“Ultratriatlon se skládá většinou z toho, že si myslím, že fyzično je tam tak třicet procent a ten zbytek je to tělo. Tělo je neuvěřitelný stroj. Dále je to o tom, jak člověk doplňuje energii, jak je odolný, třeba termoregulace, důležití je, jak hlava pracuje v krizových situacích. Člověk se nesmí zlomit. Začíná závod a hned to v hlavě hryže, proč jsem do toho šel? takže důležitá je i hlava a podpora.” </w:t>
      </w:r>
    </w:p>
    <w:p>
      <w:pPr/>
      <w:r>
        <w:rPr>
          <w:b w:val="1"/>
          <w:bCs w:val="1"/>
        </w:rPr>
        <w:t xml:space="preserve">Jurij Tarča, dvacetinásobný Ironman: </w:t>
      </w:r>
      <w:r>
        <w:rPr/>
        <w:t xml:space="preserve">“Začal jsem dělat ultratriatlon v roce 2016, začal jsem dvojnásobným Ironmanem. Prostě jsem zjistil, že mám navíc, tak jsem to zvedl na trojnásobného, pak něm pětinásobného, před rokem desetinásobný Ironman. A zjistil jsem, že to pořád jde. Neměl jsem žádné zraněné, problémy, tak jsem šel dál. Teď jsem se zastavil na dvacetinásobném Ironmanovi.”  </w:t>
      </w:r>
    </w:p>
    <w:p>
      <w:pPr/>
      <w:r>
        <w:rPr>
          <w:b w:val="1"/>
          <w:bCs w:val="1"/>
        </w:rPr>
        <w:t xml:space="preserve">Libor Slavík (STUDEŇÁCI PRO STUDÉNKU), starosta Studénky: </w:t>
      </w:r>
      <w:r>
        <w:rPr/>
        <w:t xml:space="preserve">“My jsme rádi, že to není jen o kolektivních sportech, je to i o těch individuálních sportech. Samozřejmě několik místních odchovanců absolvovalo v minulosti i současnosti nemalé sportovní úspěchy a jsem rád, když se teď bavme o panu Tarčovi, tak dokončil to, co opravdu je nadpozemské a v podstatě ta trasa, kterou zdolal, to je něco nepředstavitelného. A je to skvělá motivace pro ostatní, jak pro mládežníky tak i dospělé, protože tady se potvrzuje, že sportovat se dá v každém věku.”  </w:t>
      </w:r>
    </w:p>
    <w:p>
      <w:pPr/>
      <w:r>
        <w:rPr>
          <w:b w:val="1"/>
          <w:bCs w:val="1"/>
        </w:rPr>
        <w:t xml:space="preserve">Jurij Tarča, dvacetinásobný Ironman: </w:t>
      </w:r>
      <w:r>
        <w:rPr/>
        <w:t xml:space="preserve">“Já jsem vlastně celoživotní Studéňák a Studénky, jak člověk jezdí po světě nebo republice, tak Studénku každý zná jen aha, tam byla ta havárie. Ti starší možná ví, že tu je kardinál Tomášek. Tak jsem chtěl i k té propagaci přispět. Teď už ve svět ví, kde je Studénka, ví to v Brazílii, v Kanadě, v Americe, tam už ví, kde je Studénka.” </w:t>
      </w:r>
    </w:p>
    <w:p>
      <w:pPr/>
      <w:r>
        <w:rPr>
          <w:b w:val="1"/>
          <w:bCs w:val="1"/>
        </w:rPr>
        <w:t xml:space="preserve">Libor Slavík (STUDEŇÁCI PRO STUDÉNKU), starosta Studénky: </w:t>
      </w:r>
      <w:r>
        <w:rPr/>
        <w:t xml:space="preserve">“Město ročně dává na sport téměř tři miliony korun, rozděluje je mezi subjekty, které na území města působí. Plus podporuje dalšími penězi granty, právě takové tyto jednorázové projekty, kdy volnočasové nebo sportovní organizace uspořádají nějaké aktivity, nebo jako v právě případě pana Tarči účast na nějaké významné mezinárodní soutěži.”   </w:t>
      </w:r>
    </w:p>
    <w:p>
      <w:pPr/>
      <w:r>
        <w:rPr/>
        <w:t xml:space="preserve">Teď po návratu domů bude Jurij Tarča několik týdnů regenerovat, v hlavě už se ale rodí myšlenka na další závod. Předběžně zvažuje vydat se příští rok v květnu do Brazílie, kde by si zopakoval desetinásobného Ironman.  </w:t>
      </w:r>
    </w:p>
    <w:p>
      <w:pPr/>
      <w:r>
        <w:rPr/>
        <w:t xml:space="preserve">---</w:t>
      </w:r>
    </w:p>
    <w:p>
      <w:pPr>
        <w:pStyle w:val="Heading1"/>
      </w:pPr>
      <w:r>
        <w:rPr>
          <w:sz w:val="36"/>
          <w:szCs w:val="36"/>
        </w:rPr>
        <w:t xml:space="preserve">V Rodinném centru tvořili podzimní nezbytnosti</w:t>
      </w:r>
    </w:p>
    <w:p>
      <w:pPr/>
      <w:r>
        <w:rPr>
          <w:b w:val="1"/>
          <w:bCs w:val="1"/>
        </w:rPr>
        <w:t xml:space="preserve">Rodinné centrum ve Studénce pořádá různé tvořivé dílny poměrně pravidelně. Letos podruhé, jako přípravu na podzim, nabídlo i workshop na téma namaluj si svůj deštník</w:t>
      </w:r>
    </w:p>
    <w:p>
      <w:pPr/>
      <w:r>
        <w:rPr/>
        <w:t xml:space="preserve">Kreativní činnosti jsou oblíbenou náplní aktivit Rodinného centra, loni tu poprvé vyzkoušeli malování deštníků, letos s nástupem podzimu tento workshop zopakovali.  </w:t>
      </w:r>
    </w:p>
    <w:p>
      <w:pPr/>
      <w:r>
        <w:rPr>
          <w:b w:val="1"/>
          <w:bCs w:val="1"/>
        </w:rPr>
        <w:t xml:space="preserve">Lucie Zajícová, vedoucí Rodinného centra: </w:t>
      </w:r>
      <w:r>
        <w:rPr/>
        <w:t xml:space="preserve">“Protože nám pomaličku začíná podzim, tak jsme zvolili takové kreativní tvořené a to jsou dnešní podzimní deštníky. Lidé tu mají na výrobu vše potřebné od šablon, barev a fixů, takže si tady společně maminky s dětmi mohou vytvořit krásnou podzimní nezbytnost. A tyto deštníky to aspoň trochu rozveselí.” </w:t>
      </w:r>
    </w:p>
    <w:p>
      <w:pPr/>
      <w:r>
        <w:rPr/>
        <w:t xml:space="preserve">Dekorovat deštníky mohli zájemci akrylovými barvami nebo fixy. Pro zdobení mohli využít jako vzory třeba listí nebo mandaly. Pořádně zaschlé ozdobné motivy pak déšť ani jiné plískanice nesmyjí. </w:t>
      </w:r>
    </w:p>
    <w:p>
      <w:pPr/>
      <w:r>
        <w:rPr>
          <w:b w:val="1"/>
          <w:bCs w:val="1"/>
        </w:rPr>
        <w:t xml:space="preserve">účastníci workshopu: </w:t>
      </w:r>
    </w:p>
    <w:p>
      <w:pPr/>
      <w:r>
        <w:rPr/>
        <w:t xml:space="preserve">“Natírám barvu na lísteček,” </w:t>
      </w:r>
    </w:p>
    <w:p>
      <w:pPr/>
      <w:r>
        <w:rPr/>
        <w:t xml:space="preserve">“Mám ráda vyrábění, vyrábím i doma. Baví mě natírání těch listů a vybarvovat mandaly.” </w:t>
      </w:r>
    </w:p>
    <w:p>
      <w:pPr/>
      <w:r>
        <w:rPr/>
        <w:t xml:space="preserve">Obecně je podzim v Rodinném centru hektickým časem mnoha různých aktivit. Kromě těchto nárazových tu začínají pravidelne lekce, například cvičení rodičů s dětmi, zumba, kreativní dílničky nebo angličtina pro prvňáčky.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9-09-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2026-04-21T05:10:55+02:00</dcterms:created>
  <dcterms:modified xsi:type="dcterms:W3CDTF">2026-04-21T05:10:55+02:00</dcterms:modified>
</cp:coreProperties>
</file>

<file path=docProps/custom.xml><?xml version="1.0" encoding="utf-8"?>
<Properties xmlns="http://schemas.openxmlformats.org/officeDocument/2006/custom-properties" xmlns:vt="http://schemas.openxmlformats.org/officeDocument/2006/docPropsVTypes"/>
</file>