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Radnice vyjela na setkání s lidmi do Žiliny</w:t>
      </w:r>
    </w:p>
    <w:p>
      <w:pPr/>
      <w:r>
        <w:rPr>
          <w:b w:val="1"/>
          <w:bCs w:val="1"/>
        </w:rPr>
        <w:t xml:space="preserve">Radnice také letos zjišťuje, co trápí obyvatele místních okrajových částí města. Ve všech pěti pořádala veřejná setkání. Na konci září se schůzka uskutečnila ve druhé největší části, v Žilině.</w:t>
      </w:r>
    </w:p>
    <w:p>
      <w:pPr/>
      <w:r>
        <w:rPr/>
        <w:t xml:space="preserve">Ve všech pěti místních částech Nového Jičína probíhají v posledních letech veřejná setkání s občany. Účastní se jich vedení radnice, vedoucí odborů městského úřadu, zástupci technických služeb i městské policie. Teď zavítali do Žiliny. Lidi tu trápí například chybějící chodník nebo vodovod, a také jejich lokální záležitosti. </w:t>
      </w:r>
    </w:p>
    <w:p>
      <w:pPr/>
      <w:r>
        <w:rPr>
          <w:b w:val="1"/>
          <w:bCs w:val="1"/>
        </w:rPr>
        <w:t xml:space="preserve">účastníci veřejného setkání: </w:t>
      </w:r>
    </w:p>
    <w:p>
      <w:pPr/>
      <w:r>
        <w:rPr/>
        <w:t xml:space="preserve">“Ohledně cesty Na Výsluní, je to tam v dezolátním stavu.” </w:t>
      </w:r>
    </w:p>
    <w:p>
      <w:pPr/>
      <w:r>
        <w:rPr/>
        <w:t xml:space="preserve">“Jen si poslechnout, co se děje.” </w:t>
      </w:r>
    </w:p>
    <w:p>
      <w:pPr/>
      <w:r>
        <w:rPr>
          <w:b w:val="1"/>
          <w:bCs w:val="1"/>
        </w:rPr>
        <w:t xml:space="preserve">Jana Holáňová, předsedkyně Osadního výboru v Žilině: </w:t>
      </w:r>
      <w:r>
        <w:rPr/>
        <w:t xml:space="preserve">“Teď největší asi záležitost je prodloužení vodovodu na konci Žiliny směrem na Životice u Nového Jičína, což se teď řeší. A plus takové malé věci, jako opravy dřevěného mostu, který propojuje ulici Beskydskou s Potoční.”    </w:t>
      </w:r>
    </w:p>
    <w:p>
      <w:pPr/>
      <w:r>
        <w:rPr>
          <w:b w:val="1"/>
          <w:bCs w:val="1"/>
        </w:rPr>
        <w:t xml:space="preserve">Václav Dobrozemský (ODS), 2. místostarosta Nového Jičína: </w:t>
      </w:r>
      <w:r>
        <w:rPr/>
        <w:t xml:space="preserve">“V letošním roce jsme věnovali čas a úsilí jednak aktualizaci projektové dokumentace na vybudování autobusových zastávek, chodníku a vodovodu u Pstružího potoka. Dále je to kanalizace a oprava komunikace na ulici Příčná na Lamberku, a taktéž kanalizace na ulici Okružní. V příštím roce by měl být vybudován tady u Spolkového domu přístřešek, který by měl sloužit jako sklad pro osadní výbor, v letošním roce proběhla projekční činnost.”</w:t>
      </w:r>
    </w:p>
    <w:p>
      <w:pPr/>
      <w:r>
        <w:rPr/>
        <w:t xml:space="preserve">Co je viditelné, co v letošním roce bylo v Žilině zrealizováno, je workoutové hřiště ve volnočasovém areálu u přístřešku.    </w:t>
      </w:r>
    </w:p>
    <w:p>
      <w:pPr/>
      <w:r>
        <w:rPr>
          <w:b w:val="1"/>
          <w:bCs w:val="1"/>
        </w:rPr>
        <w:t xml:space="preserve">Václav Dobrozemský (ODS), 2. místostarosta Nového Jičína: </w:t>
      </w:r>
      <w:r>
        <w:rPr/>
        <w:t xml:space="preserve">“V letošním roce mělo být původně zbudováno parkoviště u kostela, nicméně bylo zjištěno, že lávka přes řeku směrem k zemědělské škole je v nerozhodném stavu, takže ještě letos by mělo dojít k jejímu odstranění a následně v příštím roce by mělo být vybudováno to parkoviště u kostela. A aktuálně běží veřejná zakázka na rekonstrukci veřejného osvětlení v lokalitě ulice Slezská na Lamberku.” </w:t>
      </w:r>
    </w:p>
    <w:p>
      <w:pPr/>
      <w:r>
        <w:rPr/>
        <w:t xml:space="preserve">Další místostarosta, bývalý předseda žilinského osadního výboru, dále připomněl, že v loňském roce se tu podařilo otevřít právě Spolkový dům, ve které se tak poprvé konalo i toto veřejné setkání. </w:t>
      </w:r>
    </w:p>
    <w:p>
      <w:pPr/>
      <w:r>
        <w:rPr>
          <w:b w:val="1"/>
          <w:bCs w:val="1"/>
        </w:rPr>
        <w:t xml:space="preserve">Jaroslav Perútka (KDU-ČSL), místostarosta Nového Jičína: </w:t>
      </w:r>
      <w:r>
        <w:rPr/>
        <w:t xml:space="preserve">“Loni byl dokončen tento náš Spolkový dům, letos se tady dokoupil nějaký nábytek, stoly, židle, takže průběžně chceme, aby to opravdu bylo tak, jak je to určené, těm spolkům, osadnímu výboru a podobně.”   </w:t>
      </w:r>
    </w:p>
    <w:p>
      <w:pPr/>
      <w:r>
        <w:rPr/>
        <w:t xml:space="preserve">Spolkový dům vznikl rekonstrukcí bývalé čističky odpadních vod, úprava stála dva miliony 300 tisíc korun.   </w:t>
      </w:r>
    </w:p>
    <w:p>
      <w:pPr/>
      <w:r>
        <w:rPr/>
        <w:t xml:space="preserve">---</w:t>
      </w:r>
    </w:p>
    <w:p>
      <w:pPr>
        <w:pStyle w:val="Heading1"/>
      </w:pPr>
      <w:r>
        <w:rPr>
          <w:sz w:val="36"/>
          <w:szCs w:val="36"/>
        </w:rPr>
        <w:t xml:space="preserve">Educa na konferenci představila i ROBO učebnu</w:t>
      </w:r>
    </w:p>
    <w:p>
      <w:pPr/>
      <w:r>
        <w:rPr>
          <w:b w:val="1"/>
          <w:bCs w:val="1"/>
        </w:rPr>
        <w:t xml:space="preserve">Střední odborná škola Educa pořádala další ročník konference o rozvoji Novojičínska. Letošní téma přednášek odráželo zvládání krizí. Současně škola představila i své nové učebny.</w:t>
      </w:r>
    </w:p>
    <w:p>
      <w:pPr/>
      <w:r>
        <w:rPr/>
        <w:t xml:space="preserve">Jednou za rok se na půdě střední školy Educa sejdou odborníci ze vzdělávacího a podnikatelského sektoru, aby tu diskutovali o rozvoji Novojičínska s přesahem do širších oblastí a souvislostí. Letošní 9. ročník konference provázelo téma “Jsme připraveni na současné i budoucí krize”, reflektovalo tedy události posledních let.    </w:t>
      </w:r>
    </w:p>
    <w:p>
      <w:pPr/>
      <w:r>
        <w:rPr>
          <w:b w:val="1"/>
          <w:bCs w:val="1"/>
        </w:rPr>
        <w:t xml:space="preserve">Lidmila Kramolišová, jednatelka SOŠ Educa Nový Jičín: </w:t>
      </w:r>
      <w:r>
        <w:rPr/>
        <w:t xml:space="preserve">“My se vždycky snažíme o průřez, aby to nebylo jen o škole, o školství, ale aby to bylo i o firmách a nějakých institucích, v podstatě i vzdělávacích, co se týká vysokých škol. A z toho vzniká každý rok výběr přednášejících. A co se týče tématu, tak ta volba byla nasnadě, za poslední tři čtyři roky jsem si užili poměrně dost já si myslím, že z hlediska praxe, že už jsme se naučili ty krize zvládat.” </w:t>
      </w:r>
    </w:p>
    <w:p>
      <w:pPr/>
      <w:r>
        <w:rPr/>
        <w:t xml:space="preserve">V obsahu přednášek ovšem často kromě slova krize dominoval i potenciál zaměstnanců v propojení s novými technologiemi a robotizací.</w:t>
      </w:r>
    </w:p>
    <w:p>
      <w:pPr/>
      <w:r>
        <w:rPr>
          <w:b w:val="1"/>
          <w:bCs w:val="1"/>
        </w:rPr>
        <w:t xml:space="preserve">David Tuček, děkan FAME UTB Zlín: </w:t>
      </w:r>
      <w:r>
        <w:rPr/>
        <w:t xml:space="preserve">“Ty prezentace, které jsme měli za nás, za fakultu managementu, se týkaly právě nových trendů v oblasti vzdělávání, podpory výuky nástrojů konceptu Industry 4.0, mezi které právě i zmíněná robotizace patří. My jsme moc rádi, že studenti přichází už vybaveni některými znalostmi právě už ze střední školy.”        </w:t>
      </w:r>
    </w:p>
    <w:p>
      <w:pPr/>
      <w:r>
        <w:rPr/>
        <w:t xml:space="preserve">Součástí konference bylo i oficiální otevření dvou nových učeben, které Educa pořídila z dotace v rámci projektu ITI Ostravsko. První, SMART učebna, v podstatě imituje programování chytré domácnosti, druhá je zaměřená na robotiku. </w:t>
      </w:r>
    </w:p>
    <w:p>
      <w:pPr/>
      <w:r>
        <w:rPr>
          <w:b w:val="1"/>
          <w:bCs w:val="1"/>
        </w:rPr>
        <w:t xml:space="preserve">Aleš Medek, ředitel SOŠ Educa Nový Jičín: </w:t>
      </w:r>
      <w:r>
        <w:rPr/>
        <w:t xml:space="preserve">“Teď se zrovna nacházíme v učebně ROBO, kde za mnou stojí buňka s robotickým ramenem, s profi zařízením, které se používá ve zvětšené formě v továrnách. Plus jsou tady boxy s PLC pracovišti, na kterých se žáci budou učit progamovat ty jednotlivé prvky. My jsme celkem pyšní, že se nám to tady podařilo vybudovat, protože v porovnání s jinými školami si myslím, že tady máme špičkové zařízení, co se týká robotiky a automatizace. V podstatě reagujeme na ty změny trhu práce.”</w:t>
      </w:r>
    </w:p>
    <w:p>
      <w:pPr/>
      <w:r>
        <w:rPr/>
        <w:t xml:space="preserve">Za zmínku také stojí to, že dlouholetým garantem této školní konference, je významný ekonom Milan Zelený, který se několika ročníků účastnil, ovšem nyní pobývá ve Spojených státech.</w:t>
      </w:r>
    </w:p>
    <w:p>
      <w:pPr/>
      <w:r>
        <w:rPr>
          <w:b w:val="1"/>
          <w:bCs w:val="1"/>
        </w:rPr>
        <w:t xml:space="preserve">Lidmila Kramolišová, jednatelka SOŠ Educa Nový Jičín: </w:t>
      </w:r>
      <w:r>
        <w:rPr/>
        <w:t xml:space="preserve">“Já jsem velmi ráda, že se nám podařilo získat pana profesora Zeleného, který je česko - americkým ekonomem, a už několik let zaštiťoval naši konferenci. Vděčíme mu za mnohé, za podoru naší školy, nejen konference, ale i Dětské akademie podnikání a investování a tak dále.”    </w:t>
      </w:r>
    </w:p>
    <w:p>
      <w:pPr/>
      <w:r>
        <w:rPr/>
        <w:t xml:space="preserve">Záštitu nad letošní konferencí převzali hejtman Moravskoslezského kraje Jan Krkoška, nebo novojičínský starosta Stanislav Kopecký. </w:t>
      </w:r>
    </w:p>
    <w:p>
      <w:pPr/>
      <w:r>
        <w:rPr/>
        <w:t xml:space="preserve">---</w:t>
      </w:r>
    </w:p>
    <w:p>
      <w:pPr>
        <w:pStyle w:val="Heading1"/>
      </w:pPr>
      <w:r>
        <w:rPr>
          <w:sz w:val="36"/>
          <w:szCs w:val="36"/>
        </w:rPr>
        <w:t xml:space="preserve">Galaxie zažila den motivovaný Japonskem</w:t>
      </w:r>
    </w:p>
    <w:p>
      <w:pPr/>
      <w:r>
        <w:rPr>
          <w:b w:val="1"/>
          <w:bCs w:val="1"/>
        </w:rPr>
        <w:t xml:space="preserve">Základní škola Galaxie připravila pro žáky Japonský den. Děti tvořily origami a samurajské čepice, vrcholem bylo představení tradičního japonského divadla.</w:t>
      </w:r>
    </w:p>
    <w:p>
      <w:pPr/>
      <w:r>
        <w:rPr/>
        <w:t xml:space="preserve">Výuka v Základní škola Galaxie se jeden den nesla v duchu japonských tradic a seznamování se s tou dalekou zemí. Škola pro uskutečnění projektu využila přítomnosti brněnského Divadla kjógen v Novém Jičíně, které večer před tím odehrálo představení v Beskydském divadle.  </w:t>
      </w:r>
    </w:p>
    <w:p>
      <w:pPr/>
      <w:r>
        <w:rPr>
          <w:b w:val="1"/>
          <w:bCs w:val="1"/>
        </w:rPr>
        <w:t xml:space="preserve">Daniel Přáda, ředitel ZŠ GALAXIE, Nový Jičín: </w:t>
      </w:r>
      <w:r>
        <w:rPr/>
        <w:t xml:space="preserve">“My jsme využili kontaktu našich rodičů a zprostředkovali jsme toto japonské divadlo. Domluvili jsme se na tom, že uděláme takový celodenní projekt s tím, že součástí je i workshop, kdy budou děti skládat origami a samurajskou čepici z papíru, a podobné aktivity, které jsou motivované Japonskem.”  </w:t>
      </w:r>
    </w:p>
    <w:p>
      <w:pPr/>
      <w:r>
        <w:rPr>
          <w:b w:val="1"/>
          <w:bCs w:val="1"/>
        </w:rPr>
        <w:t xml:space="preserve">Ondřej Hýbl, předseda Česko-japonské společnosti, člen Divadla kjógen: </w:t>
      </w:r>
      <w:r>
        <w:rPr/>
        <w:t xml:space="preserve">“Snažím se nějakým způsobem propojit povědomí o Japonsku v České republice. Nejen divadlo, což je legrace, ale v České republice je asi 350 japonských firem, jsou i tady na severní Moravě, a Japonsko je druhý největší investor po Německu celkově v České republice.”   </w:t>
      </w:r>
    </w:p>
    <w:p>
      <w:pPr/>
      <w:r>
        <w:rPr>
          <w:b w:val="1"/>
          <w:bCs w:val="1"/>
        </w:rPr>
        <w:t xml:space="preserve">Daniel Přáda, ředitel ZŠ GALAXIE, Nový Jičín: </w:t>
      </w:r>
      <w:r>
        <w:rPr/>
        <w:t xml:space="preserve">“Japonsko je po ty děti taková mystická země, takže musím říct, že když děcka zjistily, že to bude o Japonsku, tak opravdu byly nadšené, a to i na druhém stupni, že mají možnost se setkat s lidmi, kteří opravdu v tom Japonsku byli.”     </w:t>
      </w:r>
    </w:p>
    <w:p>
      <w:pPr/>
      <w:r>
        <w:rPr>
          <w:b w:val="1"/>
          <w:bCs w:val="1"/>
        </w:rPr>
        <w:t xml:space="preserve">Ondřej Hýbl, předseda Česko-japonské společnosti, člen Divadla kjógen: </w:t>
      </w:r>
      <w:r>
        <w:rPr/>
        <w:t xml:space="preserve">“Já jsem odjel do Japonska v roce 2002 jako student na 18 měsíců a zůstal jsem tam 12 let. Za tu dobu jsem měl možnost poznat, že ta země je ohromně inspirativní.” </w:t>
      </w:r>
    </w:p>
    <w:p>
      <w:pPr/>
      <w:r>
        <w:rPr/>
        <w:t xml:space="preserve">V České republice tedy japanista Ondřej Hýbl spolu s dramatikem Hubertem Krejčím a s dalšími lidmi založil Divadlo kjógenu a věnují se uvádění japonských frašek v českém jazyce. Svým způsobem jde o světové unikum. </w:t>
      </w:r>
    </w:p>
    <w:p>
      <w:pPr/>
      <w:r>
        <w:rPr>
          <w:b w:val="1"/>
          <w:bCs w:val="1"/>
        </w:rPr>
        <w:t xml:space="preserve">Ondřej Hýbl, předseda Česko-japonské společnosti, člen Divadla kjógen: </w:t>
      </w:r>
      <w:r>
        <w:rPr/>
        <w:t xml:space="preserve">“Nám se podařilo navázat spolupráci s rodinou Šigejamy Šimeho z Kjóta a začali jsme to překládat.”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9-10-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2026-05-08T04:49:56+02:00</dcterms:created>
  <dcterms:modified xsi:type="dcterms:W3CDTF">2026-05-08T04:49:56+02:00</dcterms:modified>
</cp:coreProperties>
</file>

<file path=docProps/custom.xml><?xml version="1.0" encoding="utf-8"?>
<Properties xmlns="http://schemas.openxmlformats.org/officeDocument/2006/custom-properties" xmlns:vt="http://schemas.openxmlformats.org/officeDocument/2006/docPropsVTypes"/>
</file>