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b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r>
        <w:rPr/>
        <w:t xml:space="preserve">Krátké zprávy 9. 10. 2023 16.00 - 1</w:t>
      </w:r>
    </w:p>
    <w:p>
      <w:pPr/>
      <w:r>
        <w:rPr/>
        <w:t xml:space="preserve">Muže ponořeného v kontejneru na elektroodpad řešili minulou středu městští strážníci ve Volgogradské ulici v Ostravě-Zábřehu. 45letý muž strážníkům tvrdil, že mu tam spadly klíče a nabíječka mobilu. Protože z kontejneru nic nevyhodil, a neprokázalo se, že chtěl krást, vyvázl bez postihu. Mnohem hůře ale dopadl 40letý muž, který v květnu v Ostravě-Zábřehu uvízl zaklíněný v kontejneru na elektroodpad. Dusícího jej museli vyprostit hasiči a v bezvědomí pak skončil v péči lékařů.</w:t>
      </w:r>
    </w:p>
    <w:p>
      <w:pPr/>
      <w:r>
        <w:rPr/>
        <w:t xml:space="preserve">Nezaměstnanost v MS kraji je 4,9 %. Je to stejně jako v srpnu, v evidenci úřadu práce ale přibylo 297 uchazečů. Práci na konci měsíce nemělo 40.492 lidí.  Údaje zveřejnil Úřad práce ČR.</w:t>
      </w:r>
    </w:p>
    <w:p>
      <w:pPr/>
      <w:r>
        <w:rPr/>
        <w:t xml:space="preserve">---</w:t>
      </w:r>
    </w:p>
    <w:p>
      <w:pPr>
        <w:pStyle w:val="Heading1"/>
      </w:pPr>
      <w:r>
        <w:rPr>
          <w:sz w:val="36"/>
          <w:szCs w:val="36"/>
        </w:rPr>
        <w:t xml:space="preserve">Konference Educy byla o řešení krizí a trendu robotizace</w:t>
      </w:r>
    </w:p>
    <w:p>
      <w:pPr/>
      <w:r>
        <w:rPr>
          <w:b w:val="1"/>
          <w:bCs w:val="1"/>
        </w:rPr>
        <w:t xml:space="preserve">Střední odborná škola Educa uspořádala další ročník konference o rozvoji Novojičínska. Letošní téma přednášek odráželo zvládání krizí. Současně tato škola sídlící představila i své nové učebny.</w:t>
      </w:r>
    </w:p>
    <w:p>
      <w:pPr/>
      <w:r>
        <w:rPr/>
        <w:t xml:space="preserve">Jednou za rok se na půdě střední školy Educa sejdou odborníci ze vzdělávacího a podnikatelského sektoru, aby tu diskutovali o rozvoji Novojičínska s přesahem do širších oblastí a souvislostí. Letošní 9. ročník konference měl podtitul “Jsme připraveni na současné i budoucí krize”.    </w:t>
      </w:r>
    </w:p>
    <w:p>
      <w:pPr/>
      <w:r>
        <w:rPr>
          <w:b w:val="1"/>
          <w:bCs w:val="1"/>
        </w:rPr>
        <w:t xml:space="preserve">Lidmila Kramolišová, jednatelka SOŠ Educa Nový Jičín: </w:t>
      </w:r>
      <w:r>
        <w:rPr/>
        <w:t xml:space="preserve">“Co se týče tématu, tak ta volba byla nasnadě, za poslední tři čtyři roky jsem si užili poměrně dost já si myslím, že z hlediska praxe, že už jsme se naučili ty krize zvládat.” </w:t>
      </w:r>
    </w:p>
    <w:p>
      <w:pPr/>
      <w:r>
        <w:rPr/>
        <w:t xml:space="preserve">      </w:t>
      </w:r>
    </w:p>
    <w:p>
      <w:pPr/>
      <w:r>
        <w:rPr/>
        <w:t xml:space="preserve">V obsahu přednášek kromě řešení krizí dominoval i potenciál zaměstnanců v propojení s novými technologiemi a robotizací.</w:t>
      </w:r>
    </w:p>
    <w:p>
      <w:pPr/>
      <w:r>
        <w:rPr>
          <w:b w:val="1"/>
          <w:bCs w:val="1"/>
        </w:rPr>
        <w:t xml:space="preserve">David Tuček, děkan FAME UTB Zlín: </w:t>
      </w:r>
      <w:r>
        <w:rPr/>
        <w:t xml:space="preserve">“Ty prezentace, které jsme měli za nás, za fakultu managementu, se týkaly právě nových trendů v oblasti vzdělávání. My jsme moc rádi, že studenti přichází už vybaveni některými znalostmi právě už ze střední školy.”        </w:t>
      </w:r>
    </w:p>
    <w:p>
      <w:pPr/>
      <w:r>
        <w:rPr/>
        <w:t xml:space="preserve">Součástí konference bylo i oficiální otevření dvou nových učeben, které Educa pořídila z dotace v rámci projektu ITI Ostravsko. </w:t>
      </w:r>
    </w:p>
    <w:p>
      <w:pPr/>
      <w:r>
        <w:rPr>
          <w:b w:val="1"/>
          <w:bCs w:val="1"/>
        </w:rPr>
        <w:t xml:space="preserve">Aleš Medek, ředitel SOŠ Educa Nový Jičín: </w:t>
      </w:r>
      <w:r>
        <w:rPr/>
        <w:t xml:space="preserve">“Teď se zrovna nacházíme v učebně ROBO, kde za mnou stojí buňka s robotickým ramenem, s profi zařízením, které se používá ve zvětšené formě v továrnách. V porovnání s jinými školami si myslím, že tady máme špičkové zařízení, co se týká robotiky a automatizace. V podstatě reagujeme na ty změny trhu práce.”</w:t>
      </w:r>
    </w:p>
    <w:p>
      <w:pPr/>
      <w:r>
        <w:rPr/>
        <w:t xml:space="preserve">Druhá nová SMART učebna v podstatě imituje programování chytré domácnosti. </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t xml:space="preserve">  </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w:t>
      </w:r>
      <w:br/>
    </w:p>
    <w:p>
      <w:pPr/>
      <w:br/>
    </w:p>
    <w:p>
      <w:pPr/>
      <w:br/>
    </w:p>
    <w:p>
      <w:pPr/>
      <w:r>
        <w:rPr/>
        <w:t xml:space="preserve">---</w:t>
      </w:r>
    </w:p>
    <w:p>
      <w:pPr/>
      <w:r>
        <w:rPr/>
        <w:t xml:space="preserve">Krátké zprávy 9. 10. 2023 16.00 - 2</w:t>
      </w:r>
    </w:p>
    <w:p>
      <w:pPr/>
      <w:r>
        <w:rPr/>
        <w:t xml:space="preserve">Bezmála šest tisíc pacientů se přihlásilo  během prvních  čtyř  dnů fungování nové zubní ambulance v novojičínské nemocnici.  Počet několikanásobně překročil kapacitu zařízení. Vstupní prohlídky komplikuje špatný stav chrupu nově registrovaných pacientů. Nemocnice hledá do ambulance další lékaře.</w:t>
      </w:r>
    </w:p>
    <w:p>
      <w:pPr/>
      <w:r>
        <w:rPr/>
        <w:t xml:space="preserve">Roste počet zájemců o očkování proti covidu. Očkovací centrum v přízemí polikliniky  FN Ostrava proto rozšiřuje provozní dobu z jednoho na dva dny v týdnu. Nově je očkovací centrum otevřeno v pondělí a ve středu od 7 do 14 hodin.</w:t>
      </w:r>
    </w:p>
    <w:p>
      <w:pPr/>
      <w:r>
        <w:rPr/>
        <w:t xml:space="preserve">---</w:t>
      </w:r>
    </w:p>
    <w:p>
      <w:pPr>
        <w:pStyle w:val="Heading1"/>
      </w:pPr>
      <w:r>
        <w:rPr>
          <w:sz w:val="36"/>
          <w:szCs w:val="36"/>
        </w:rPr>
        <w:t xml:space="preserve">Miniveletrh sociálních služeb</w:t>
      </w:r>
    </w:p>
    <w:p>
      <w:pPr/>
      <w:r>
        <w:rPr>
          <w:b w:val="1"/>
          <w:bCs w:val="1"/>
        </w:rPr>
        <w:t xml:space="preserve">Karvinský odbor sociálních služeb zorganizoval na centrální tržnici pro širokou veřejnost miniveletrh, kde se poskytovatelé sociálních a návazných služeb společně prezentovali. Návštěvníci tak mohou získat na jednom místě potřebné informace k různým službám ve městě.</w:t>
      </w:r>
    </w:p>
    <w:p>
      <w:pPr/>
      <w:r>
        <w:rPr/>
        <w:t xml:space="preserve">Miniveletrh se zařadil mezi pravidelné akce, které Odbor sociální Magistrátu města Karviné pořádá. Je součástí projektu Sociální služby na dlani, kterým se město připojuje k celorepublikovému Týdnu sociálních služeb.</w:t>
      </w:r>
      <w:br/>
    </w:p>
    <w:p>
      <w:pPr/>
      <w:r>
        <w:rPr>
          <w:b w:val="1"/>
          <w:bCs w:val="1"/>
        </w:rPr>
        <w:t xml:space="preserve">Jana Gavlovská, vedoucí odd. sociálního plánování a podpory:</w:t>
      </w:r>
      <w:r>
        <w:rPr/>
        <w:t xml:space="preserve"> "Jsou tu veškeří poskytovatelé sociálních služeb, které v Karviné máme a občané zde mohou zhlédnout letáčky i výrobky klientů a dozvědět se, co který služba nabízí, co od ní můžou očekávat a kde ji najdou."</w:t>
      </w:r>
      <w:br/>
    </w:p>
    <w:p>
      <w:pPr/>
      <w:r>
        <w:rPr/>
        <w:t xml:space="preserve">Svůj stánek tady měla i Střední zdravotnická škola. Studentky tady názorně lidem přibližovali náročnost pohybu ve stáří pomocí speciálního obleku.</w:t>
      </w:r>
      <w:br/>
    </w:p>
    <w:p>
      <w:pPr/>
      <w:r>
        <w:rPr>
          <w:b w:val="1"/>
          <w:bCs w:val="1"/>
        </w:rPr>
        <w:t xml:space="preserve">Terezie Poláková, studentka 4. ročníku SZŠ Karviná</w:t>
      </w:r>
      <w:r>
        <w:rPr/>
        <w:t xml:space="preserve">: "Má brýle, které simulují zákal, vidí hůř a taky hůře chodí, protože má zátěž, závaží a hůlku.” </w:t>
      </w:r>
    </w:p>
    <w:p>
      <w:pPr/>
      <w:r>
        <w:rPr>
          <w:b w:val="1"/>
          <w:bCs w:val="1"/>
        </w:rPr>
        <w:t xml:space="preserve">Michaela Navrátilová,  studentka 4. ročníku SZŠ Karviná:</w:t>
      </w:r>
      <w:r>
        <w:rPr/>
        <w:t xml:space="preserve"> "Cítím se v tom dost špatně a skoro nic nevidím. Dá se v tom hýbat, ale je to fakt obtížné.”</w:t>
      </w:r>
      <w:br/>
    </w:p>
    <w:p>
      <w:pPr/>
      <w:r>
        <w:rPr/>
        <w:t xml:space="preserve">Ve stánku pečovatelské a asistenční služby se lidé mohli seznámit nejen se samotnou službou, ale i s půjčovnou kompenzačních pomůcek.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2026-03-01T07:40:33+01:00</dcterms:created>
  <dcterms:modified xsi:type="dcterms:W3CDTF">2026-03-01T07:40:33+01:00</dcterms:modified>
</cp:coreProperties>
</file>

<file path=docProps/custom.xml><?xml version="1.0" encoding="utf-8"?>
<Properties xmlns="http://schemas.openxmlformats.org/officeDocument/2006/custom-properties" xmlns:vt="http://schemas.openxmlformats.org/officeDocument/2006/docPropsVTypes"/>
</file>