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Dubině vzniklo stálé centrum sportu Ringo</w:t>
      </w:r>
    </w:p>
    <w:p>
      <w:pPr/>
      <w:r>
        <w:rPr>
          <w:b w:val="1"/>
          <w:bCs w:val="1"/>
        </w:rPr>
        <w:t xml:space="preserve">Na hřišti u Základní školy Košaře na Dubině ukončili sezónu turnajem v ringu. Utkali se v něm žáci školy, senioři i zaměstnanci radnice Ostravy-Jihu.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</w:t>
      </w:r>
      <w:br/>
    </w:p>
    <w:p>
      <w:pPr/>
      <w:r>
        <w:rPr/>
        <w:t xml:space="preserve">“Hraju to poprvé a jako je to dobré.”</w:t>
      </w:r>
      <w:br/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 nám to není jedno pokračuje další výzvou</w:t>
      </w:r>
    </w:p>
    <w:p>
      <w:pPr/>
      <w:r>
        <w:rPr>
          <w:b w:val="1"/>
          <w:bCs w:val="1"/>
        </w:rPr>
        <w:t xml:space="preserve">Parlament dětí a mládeže města Ostravy ve spolupráci s SVČ Korunka uspořádal konferenci pro žákovské parlamenty ostravských základních škol. Jejím cílem bylo ocenit je za realizované projekty v rámci loňského participativního rozpočtu Bo nám to není jedno! a představit nový ročník.</w:t>
      </w:r>
    </w:p>
    <w:p>
      <w:pPr/>
      <w:r>
        <w:rPr/>
        <w:t xml:space="preserve">Žákovské parlamenty už mohou podávat své projekty do participativního rozpočtu Bo nám to není jedno, který finančně podporuje ostravský magistrát. V minulém ročníku se do něj zapojilo 19 ostravských škol a uspělo 9 z nich.   </w:t>
      </w:r>
    </w:p>
    <w:p>
      <w:pPr/>
      <w:r>
        <w:rPr>
          <w:b w:val="1"/>
          <w:bCs w:val="1"/>
        </w:rPr>
        <w:t xml:space="preserve">David Kaszper, předseda Parlamentu dětí a mládeže města Ostravy. </w:t>
      </w:r>
      <w:r>
        <w:rPr/>
        <w:t xml:space="preserve">“Dneska proběhla i prezentace těch 9 projektů. Jsou to nádherné projekty, na kterých pracovali tam žáci a právě sami se vzdělávali a posouvali se. Měli jsme projekty sousedské, nebo ples Učíme se etiketě, nebo byl výborný projekt  Peer program, který byl o kyberšikaně a bezpečnosti na internetu, kdy žáci sami učili své mladší spolužáky o tom, jak preventivně reagovat a nedostat se do nějakého problému s kyberšikanou.”</w:t>
      </w:r>
    </w:p>
    <w:p>
      <w:pPr/>
      <w:r>
        <w:rPr/>
        <w:t xml:space="preserve">Úspěšné byly zejména žákovské parlamenty porubských ZŠ, které uspěly hned se 4 projekty.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“Jsme rádi, že to tady bylo a určitě se budeme přihlašovat znovu do toho participativního rozpočtu. Letos jsme finance dostali a měli jsme projekt S Komenským spolu a fajně, který se podařil.”</w:t>
      </w:r>
    </w:p>
    <w:p>
      <w:pPr/>
      <w:r>
        <w:rPr/>
        <w:t xml:space="preserve">My už máme projekt připravený, paní učitelka už ho ví a myslím si, že to bude lepší než minulý rok, ale jako parlament je fajn.”</w:t>
      </w:r>
    </w:p>
    <w:p>
      <w:pPr/>
      <w:r>
        <w:rPr/>
        <w:t xml:space="preserve">“Byl to projekt, který se nazýval Etiketa aneb co se v mládí naučíš a vyvrcholilo to společenským žákovským plesem, který byl v březnu.”  </w:t>
      </w:r>
    </w:p>
    <w:p>
      <w:pPr/>
      <w:r>
        <w:rPr/>
        <w:t xml:space="preserve">“My tam máme něco ohledně tělocvičny, třeba nové basketbalové koše, pak tam máme, jelikož 8. a 9, třídy mají kuchyňky, tak tam máme třeba myčky.”</w:t>
      </w:r>
    </w:p>
    <w:p>
      <w:pPr/>
      <w:r>
        <w:rPr>
          <w:b w:val="1"/>
          <w:bCs w:val="1"/>
        </w:rPr>
        <w:t xml:space="preserve">Andrea Hoffmannová (Piráti)</w:t>
      </w:r>
      <w:r>
        <w:rPr>
          <w:b w:val="1"/>
          <w:bCs w:val="1"/>
        </w:rPr>
        <w:t xml:space="preserve">, náměstkyně primátora Ostravy: </w:t>
      </w:r>
      <w:r>
        <w:rPr/>
        <w:t xml:space="preserve">“Ostrava dlouhodobě podporuje Parlament dětí a mládeže. Nově také rozvíjíme parlamenty v jednotlivých městských částech ve spolupráci s městskými obvody. Já jsem moc ráda, že jsme dneska si představili podpořené projekty, které byly realizovány a ráda bych vyzvala všechny žáky, školy, aby do toho šli s námi, protože jak říká projekt, není nám to jedno.”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“Kromě porubských žákovských parlamentů, které jsou na základních školách, tak letos budeme mít novinku od října a budeme mít i vlastní Parlament mládeže, kde žáci porubských škol si budou moct postupem času zapojit i do dění v Porubě, takže se to nebude týkat jenom zlepšování klimatu v konkrétní škole, ale už z toho budeme moct těžit jako celý obvod.”</w:t>
      </w:r>
    </w:p>
    <w:p>
      <w:pPr/>
      <w:r>
        <w:rPr/>
        <w:t xml:space="preserve">Co se týká participativního rozpočtu Bo nám to není jedno, tak žádost musí žákovské parlamenty odevzdat do konce října. Na jeden projekt je vyčleněno 8 až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