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Novojičínský sbor zpíval na mši ve Vatikánu</w:t>
      </w:r>
    </w:p>
    <w:p>
      <w:pPr/>
      <w:r>
        <w:rPr>
          <w:b w:val="1"/>
          <w:bCs w:val="1"/>
        </w:rPr>
        <w:t xml:space="preserve">Pěvecký sbor Ondrášek z Nového Jičína absolvoval koncertní cestu do Itálie. Vrcholem bylo setkání s papežem Františkem. Sbor také zazpíval na slavnostní mši v bazilice sv. Petra.</w:t>
      </w:r>
    </w:p>
    <w:p>
      <w:pPr/>
      <w:r>
        <w:rPr/>
        <w:t xml:space="preserve">V těchto dnech už novojičínský Ondrášek ladí svůj repertoár ve své zkušebně základní umělecké školy. Ještě nedávno ovšem cestoval po Itálii, kde také ve Vatikánu zazpíval na slavnostní mši k poctě českého patrona sv. Václava v bazilice sv. Petra, a zúčastnil se generální audience papeže Františka. Této pocty se sboru dostalo už podruhé.  </w:t>
      </w:r>
    </w:p>
    <w:p>
      <w:pPr/>
      <w:r>
        <w:rPr>
          <w:b w:val="1"/>
          <w:bCs w:val="1"/>
        </w:rPr>
        <w:t xml:space="preserve">Josef Zajíček, sbormistr DPS Ondrášek Nový Jičín: </w:t>
      </w:r>
      <w:r>
        <w:rPr/>
        <w:t xml:space="preserve">“Když jsem před 28 lety poprvé vyvezl Ondrášek na velký festival do Itálie, měli jsme to štěstí, že jsme se setkali s Janem Pavlem II. O 28 let později, kdy už pomaličku mé dny u sboru se krátí, tak jsem si moc přál, aby něco podobného současní Ondrášci ještě zažili a ono se to skutečně podařilo.”    </w:t>
      </w:r>
    </w:p>
    <w:p>
      <w:pPr/>
      <w:r>
        <w:rPr>
          <w:b w:val="1"/>
          <w:bCs w:val="1"/>
        </w:rPr>
        <w:t xml:space="preserve">Nikola Horáková, DPS Ondrášek Nový Jičín: </w:t>
      </w:r>
      <w:r>
        <w:rPr/>
        <w:t xml:space="preserve">“Zpívám velmi ráda a v té bazilice to byla opravdu velká pocta.”</w:t>
      </w:r>
    </w:p>
    <w:p>
      <w:pPr/>
      <w:r>
        <w:rPr>
          <w:b w:val="1"/>
          <w:bCs w:val="1"/>
        </w:rPr>
        <w:t xml:space="preserve">Zuzana Mičulková, DPS Ondrášek Nový Jičín: </w:t>
      </w:r>
      <w:r>
        <w:rPr/>
        <w:t xml:space="preserve">“Byl to pro mne duchovní zážitek a samozřejmě ten zpěv, ten zážitek vyzdvihl a podtrhl. </w:t>
      </w:r>
    </w:p>
    <w:p>
      <w:pPr/>
      <w:r>
        <w:rPr>
          <w:b w:val="1"/>
          <w:bCs w:val="1"/>
        </w:rPr>
        <w:t xml:space="preserve">Kristýna Buchalová, DPS Ondrášek Nový Jičín: </w:t>
      </w:r>
      <w:r>
        <w:rPr/>
        <w:t xml:space="preserve">“Doprovázet mši ve svatém Petrovi se jen tak někomu nepodaří. Pro nás je to zážitek na celý život.” </w:t>
      </w:r>
    </w:p>
    <w:p>
      <w:pPr/>
      <w:r>
        <w:rPr>
          <w:b w:val="1"/>
          <w:bCs w:val="1"/>
        </w:rPr>
        <w:t xml:space="preserve">Tomáš Vrána, klavírista DPS Ondrášek Nový Jičín: </w:t>
      </w:r>
      <w:r>
        <w:rPr/>
        <w:t xml:space="preserve">“To prostředí bylo natolik inspirující, že ač sbor Ondrášek už má velké zkušenosti s duchovní hudbou, tak to prostředí samotné tomu dodalo jedinečný duchovní zážitek.”  </w:t>
      </w:r>
    </w:p>
    <w:p>
      <w:pPr/>
      <w:r>
        <w:rPr>
          <w:b w:val="1"/>
          <w:bCs w:val="1"/>
        </w:rPr>
        <w:t xml:space="preserve">Josef Zajíček, sbormistr DPS Ondrášek Nový Jičín: </w:t>
      </w:r>
      <w:r>
        <w:rPr/>
        <w:t xml:space="preserve">“Troufám si tvrdit, že pro nás všechny to byl obrovský zážitek a budeme si ho nosit v srdci na celý život.”    </w:t>
      </w:r>
    </w:p>
    <w:p>
      <w:pPr/>
      <w:r>
        <w:rPr/>
        <w:t xml:space="preserve">Bohoslužbu ve Vatikánu, kterou Ondrášek doprovázel, sloužil pro české poutníky ostravsko-opavský biskup Martin David.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Ostravští strážníci byli oceněni za věrnost</w:t>
      </w:r>
    </w:p>
    <w:p>
      <w:pPr/>
      <w:r>
        <w:rPr>
          <w:b w:val="1"/>
          <w:bCs w:val="1"/>
        </w:rPr>
        <w:t xml:space="preserve">Městská policie je nedílnou součástí života v Ostravě a o tom,  že funguje dobře, svědčí i slavnostní ceremoniál, který se uskutečnil v sále zastupitelstva v budově magistrátu. Byli na něm totiž oceněni strážníci, kteří zůstali policii věrni 30 let.</w:t>
      </w:r>
    </w:p>
    <w:p>
      <w:pPr/>
      <w:r>
        <w:rPr/>
        <w:t xml:space="preserve">Slavnostní sál zastupitelstva v budově Nové radnice na Prokešově náměstí byl důstojnou kulisou ceremoniálu, při kterém byli za věrnost oceněni vybraní strážníci. Stužku převzalo z rukou primátora Jana Dohnala 28 strážníků a strážnic.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„Městské policie v Ostravě funguje již více než tři desítky let. Jsem velice rád, že naši  strážníci patří dlouhodobě k nejlepším v republice a pomáhají udržet a zachovat  pořádek a bezpečí v našem městě."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„Strážníci a zaměstnanci, kteří již řadu let pracují u Městské  policie Ostrava a tuto organizaci velmi dobře reprezentují si ocenění za své nasazení  při plnění nelehkých úkolů plně zaslouží. Tato ocenění pak mohou být motivací pro  nově příchozí strážníky při jejich službě veřejnosti."</w:t>
      </w:r>
    </w:p>
    <w:p>
      <w:pPr/>
      <w:r>
        <w:rPr/>
        <w:t xml:space="preserve">Mezi oceněnými byl i Svatopluk Harok, který v Ostravě slouží už 30 let. Začínal samozřejmě jako pochůzkář, ale dnes už je v jednom z řídících center, kde mimo jiné obsluhuje kamerový systém. </w:t>
      </w:r>
    </w:p>
    <w:p>
      <w:pPr/>
      <w:r>
        <w:rPr>
          <w:b w:val="1"/>
          <w:bCs w:val="1"/>
        </w:rPr>
        <w:t xml:space="preserve">Svatopluk Harok, strážník MP Ostrava: </w:t>
      </w:r>
      <w:r>
        <w:rPr/>
        <w:t xml:space="preserve">"Jednoduché to určitě nebylo, ale když to člověk dělá srdcem, tak se to dá."</w:t>
      </w:r>
    </w:p>
    <w:p>
      <w:pPr/>
      <w:r>
        <w:rPr/>
        <w:t xml:space="preserve">Dalších dvanáct strážníků bylo oceněno za  dosahování vynikajících pracovních úspěchů. V současné době slouží u Městské policie Ostrava 578 pracovníků. </w:t>
      </w:r>
    </w:p>
    <w:p>
      <w:pPr/>
      <w:r>
        <w:rPr/>
        <w:t xml:space="preserve">---</w:t>
      </w:r>
    </w:p>
    <w:p>
      <w:pPr/>
      <w:r>
        <w:rPr/>
        <w:t xml:space="preserve">Zprávy krátké, 11. 10. 2023 16.00 - 1 </w:t>
      </w:r>
    </w:p>
    <w:p>
      <w:pPr/>
      <w:r>
        <w:rPr/>
        <w:t xml:space="preserve">V okolí centra Ostravy vznikají nová místa a budovy. Kromě rezidenčního projektu Nové Lauby, které je ve výstavbě, k nim patří například čerstvě dokončená budova Organica na ulici K Trojhalí. Jde o unikátní projekt v jedné z nejatraktivnějších částí města.</w:t>
      </w:r>
    </w:p>
    <w:p>
      <w:pPr/>
      <w:r>
        <w:rPr>
          <w:b w:val="1"/>
          <w:bCs w:val="1"/>
          <w:i w:val="1"/>
          <w:iCs w:val="1"/>
        </w:rPr>
        <w:t xml:space="preserve">Jan Dohnal (ODS), primátor Ostravy</w:t>
      </w:r>
      <w:r>
        <w:rPr>
          <w:i w:val="1"/>
          <w:iCs w:val="1"/>
        </w:rPr>
        <w:t xml:space="preserve">: “Tato budova dokazuje, jak se Ostrava strašně změnila za posledních dvacet let. Pamatuji si dobu, kdy investoři opravdu příliš nevěřili Ostravě, nechtěli zde moc stavět. Dnes je ta situace jiná.”</w:t>
      </w:r>
    </w:p>
    <w:p>
      <w:pPr>
        <w:pStyle w:val="Heading1"/>
      </w:pPr>
      <w:r>
        <w:rPr>
          <w:sz w:val="36"/>
          <w:szCs w:val="36"/>
        </w:rPr>
        <w:t xml:space="preserve">Odstartovala Roadshow CzechInvestu</w:t>
      </w:r>
    </w:p>
    <w:p>
      <w:pPr/>
      <w:r>
        <w:rPr>
          <w:b w:val="1"/>
          <w:bCs w:val="1"/>
        </w:rPr>
        <w:t xml:space="preserve">Agentura pro podporu podnikání CzechInvest zahájila v Bruntále velkou Roadshow, která dává podnikatelům v našem kraji příležitost dozvědět se více o možnostech a novinkách týkajících se Operačního programu Spravedlivá transformace. Zájem podnikatelů i firem je obrovský.</w:t>
      </w:r>
    </w:p>
    <w:p>
      <w:pPr/>
      <w:r>
        <w:rPr/>
        <w:t xml:space="preserve">Druhou zastávku měla Roadshow CzechInvestu se svou osvětou v Karviné. Do literárního salonku regionální knihovny dorazili zájemci z řad podnikatelů a zástupci regionálních firem v hojném počtu. </w:t>
      </w:r>
    </w:p>
    <w:p>
      <w:pPr/>
      <w:r>
        <w:rPr>
          <w:b w:val="1"/>
          <w:bCs w:val="1"/>
        </w:rPr>
        <w:t xml:space="preserve">Jan Belardi, ředitel regionální kanceláře CzechInvestu pro Moravskoslezský kraj: </w:t>
      </w:r>
      <w:r>
        <w:rPr/>
        <w:t xml:space="preserve">"Semináře mají za cíl seznámit podnikatele z našeho kraje s novými možnostmi podpory podnikání v rámci Operačního programu Spravedlivá transformace, který je novým programem EU a je zacílen na pouhelné regiony ČR. "</w:t>
      </w:r>
    </w:p>
    <w:p>
      <w:pPr/>
      <w:r>
        <w:rPr/>
        <w:t xml:space="preserve">Příležitost dostávají nejen již fungující firmy, ale motivovat by Roadshow měla i zájemce, kteří ještě se startem podnikání váhají.</w:t>
      </w:r>
    </w:p>
    <w:p>
      <w:pPr/>
      <w:r>
        <w:rPr>
          <w:b w:val="1"/>
          <w:bCs w:val="1"/>
        </w:rPr>
        <w:t xml:space="preserve">Jan Belardi, ředitel regionální kanceláře CzechInvestu pro Moravskoslezský kraj: </w:t>
      </w:r>
      <w:r>
        <w:rPr/>
        <w:t xml:space="preserve">"Co je velkou přidanou hodnotou, tak přímo na místě mohou se zástupci konzultovat své podnikatelské záměry."</w:t>
      </w:r>
    </w:p>
    <w:p>
      <w:pPr/>
      <w:r>
        <w:rPr>
          <w:b w:val="1"/>
          <w:bCs w:val="1"/>
        </w:rPr>
        <w:t xml:space="preserve">Monika Kulová, ředitelka firmy Sunny Impex s.r.o.</w:t>
      </w:r>
      <w:r>
        <w:rPr/>
        <w:t xml:space="preserve">: "Jsme malá firma, děláme mezinárodní obchod, potřebujeme vědět, kam až můžeme dojet."</w:t>
      </w:r>
    </w:p>
    <w:p>
      <w:pPr/>
      <w:r>
        <w:rPr>
          <w:b w:val="1"/>
          <w:bCs w:val="1"/>
        </w:rPr>
        <w:t xml:space="preserve">Jiří Urbánek, provozní ředitel AVE Soft Ostrava</w:t>
      </w:r>
      <w:r>
        <w:rPr/>
        <w:t xml:space="preserve">: "Se těším, že se tady dozvím celou řadu informací inspirativních a získáme nějaké signály pro náš rozvoj.”</w:t>
      </w:r>
    </w:p>
    <w:p>
      <w:pPr/>
      <w:r>
        <w:rPr/>
        <w:t xml:space="preserve">Během října a listopadu se Roadshow CzechInvestu a jeho partnerů zastaví i v dalších městech Moravskoslezského kraje, v Kopřivnici, Opavě, Třinci a Frýdku-Místku. Ukončena bude v Ostravě Veletrhem podpory podnikání, a to 14. listopadu.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Učitelé ze ZŠ se školí pro projekt F-M ve 3D realitě</w:t>
      </w:r>
    </w:p>
    <w:p>
      <w:pPr/>
      <w:r>
        <w:rPr>
          <w:b w:val="1"/>
          <w:bCs w:val="1"/>
        </w:rPr>
        <w:t xml:space="preserve">Frýdek-Místek ve 3D realitě. To je název projektu, v rámci kterého by měly získat základní školy ve městě dotaci 35 milionů korun na moderní vybavení IT učeben. Učitelé se už na práci s tímto vybavením připravují. Absolvují totiž školení u středoškolských kolegů.</w:t>
      </w:r>
    </w:p>
    <w:p>
      <w:pPr/>
      <w:r>
        <w:rPr/>
        <w:t xml:space="preserve">3D laboratoř na Střední průmyslové škole, obchodní akademii  a jazykové škole Frýdek-Místek se stala místem, kde se aktuálně chodí školit  pedagogové frýdecko-místeckých základních škol. </w:t>
      </w:r>
    </w:p>
    <w:p>
      <w:pPr/>
      <w:r>
        <w:rPr>
          <w:b w:val="1"/>
          <w:bCs w:val="1"/>
        </w:rPr>
        <w:t xml:space="preserve">Martin Tobiáš, ředitel SPŠ,  OA a JŠ, Frýdek-Místek:</w:t>
      </w:r>
      <w:r>
        <w:rPr/>
        <w:t xml:space="preserve"> "Střední škola je zřizovaná Moravskoslezským krajem a  momentálně jsme velmi rádi za to, že město Frýdek-Místek navázalo se středními  školami hodně pěknou spolupráci. A konkrétně v našem případě se jedná o  realizaci projektu, který se jmenuje Podpora polytechnického vzdělávání směrem  k žákům základních škol i střední škole. A celé to na naší škole je  zaměřeno na oblast průmyslu 4.0. Konkrétně na 3D tisk a virtuální realitu."</w:t>
      </w:r>
    </w:p>
    <w:p>
      <w:pPr/>
      <w:r>
        <w:rPr/>
        <w:t xml:space="preserve">Spolupráce navazuje na finanční podporu ve výši 400 tisíc  korun, kterou mohla střední škola využít na svou modernizaci. </w:t>
      </w:r>
    </w:p>
    <w:p>
      <w:pPr/>
      <w:r>
        <w:rPr>
          <w:b w:val="1"/>
          <w:bCs w:val="1"/>
        </w:rPr>
        <w:t xml:space="preserve">Martin Tobiáš, ředitel SPŠ,  OA a JŠ, Frýdek-Místek:</w:t>
      </w:r>
      <w:r>
        <w:rPr/>
        <w:t xml:space="preserve"> "Město nás v rámci tohoto projektu velmi příjemně  podpořilo investiční částkou, kterou jsme zrekonstruovali naše dílny pro obor  Technická zařízení budov a my pro město recipročně provádíme tady toto školení."</w:t>
      </w:r>
    </w:p>
    <w:p>
      <w:pPr/>
      <w:r>
        <w:rPr>
          <w:b w:val="1"/>
          <w:bCs w:val="1"/>
        </w:rPr>
        <w:t xml:space="preserve">Tomáš Pyško (NMFM), radní Frýdku-Místku:</w:t>
      </w:r>
      <w:r>
        <w:rPr/>
        <w:t xml:space="preserve"> "Je takové férové ze strany průmyslovky, že nám za to ona zase  poskytne své know-how a kantory našich městských škol umí naučit pracovat  například s 3D brýlemi, to znamená orientovat se v oblasti takzvaného  VR, virtuální reality. Anebo třeba také v oblasti 3D tisku."</w:t>
      </w:r>
    </w:p>
    <w:p>
      <w:pPr/>
      <w:r>
        <w:rPr/>
        <w:t xml:space="preserve">Město požádalo školu o spolupráci v souvislosti s dotačním  projektem v rámci integrovaných teritoriálních investic, který je právě ve  finální fázi schvalování. V rámci něj by mělo město získat až 35 milionů  korun právě na vybavení svých základních škol. </w:t>
      </w:r>
    </w:p>
    <w:p>
      <w:pPr/>
      <w:r>
        <w:rPr>
          <w:b w:val="1"/>
          <w:bCs w:val="1"/>
        </w:rPr>
        <w:t xml:space="preserve">Tomáš Pyško (NMFM), radní Frýdku-Místku:</w:t>
      </w:r>
      <w:r>
        <w:rPr/>
        <w:t xml:space="preserve"> "Nazvali jsme jej Frýdek-Místek ve 3D realitě. A každá škola by  měla v rámci toho projektu obdržet 3D brýle, mimo jiné 3D tiskárny, notebooky  pro práci, 3D skenery a podobně. Čili průmyslovka, jak ji s dovolením zkráceně  nazývám, nám vyšla vstříc a zaškolila s užíváním těchto technologií."</w:t>
      </w:r>
    </w:p>
    <w:p>
      <w:pPr/>
      <w:r>
        <w:rPr>
          <w:b w:val="1"/>
          <w:bCs w:val="1"/>
        </w:rPr>
        <w:t xml:space="preserve">Martin Tobiáš, ředitel SPŠ,  OA a JŠ, Frýdek-Místek:</w:t>
      </w:r>
      <w:r>
        <w:rPr/>
        <w:t xml:space="preserve"> "Budeme těm základním školám, které budou vybaveny touto  technikou, poskytovat později i takovou podporu podle potřeb. No a recipročně  ještě pro město realizujeme takovou velmi příjemnou aktivitu. A to prázdninový kemp  pro 30 dětí ze základních škol města Frýdku-Místku. My jsme opravdu velmi rádi,  protože nastala nově změna v přístupu toho města. To město jeví velký  zájem o střední školy, což je dobře. Máme 817 studentů z tohoto regionu. To  jsou děti z města Frýdku-Místku, místních obcí, je to moc fajn."</w:t>
      </w:r>
    </w:p>
    <w:p>
      <w:pPr/>
      <w:r>
        <w:rPr/>
        <w:t xml:space="preserve">Školení na práci s 3D technologiemi se účastní nejen pedagogové  ze základních škol, ale i pracovníci městské knihovny. </w:t>
      </w:r>
    </w:p>
    <w:p>
      <w:pPr/>
      <w:r>
        <w:rPr/>
        <w:t xml:space="preserve">---</w:t>
      </w:r>
    </w:p>
    <w:p>
      <w:pPr/>
      <w:r>
        <w:rPr/>
        <w:t xml:space="preserve">Zprávy krátké, 11. 10. 2023 16.00 - 2</w:t>
      </w:r>
    </w:p>
    <w:p>
      <w:pPr/>
      <w:r>
        <w:rPr/>
        <w:t xml:space="preserve">Ředitelství silnic a dálnic zveřejnilo aktuální záběry ze stavby obchvatu Mošnova, na kterých je vidět postup prací. Některé z nich při běžném průjezdu nemusí být řidičům patrné. Podle harmonogramu má být stavba celého obchvatu hotová v červnu roku 2024.</w:t>
      </w:r>
    </w:p>
    <w:p>
      <w:pPr/>
      <w:r>
        <w:rPr/>
        <w:t xml:space="preserve">Havířovští kriminalisté vyšetřují ranní tragickou dopravní nehodu v Těrlicku. Po střetu dvou osobních vozidel zemřel jeden ze spolucestujících, 78letý senior. Další tři účastníci nehody byli transportování do nemocnice. Další podrobnosti nabízíme na webu </w:t>
      </w:r>
      <w:hyperlink r:id="rId9" w:history="1">
        <w:r>
          <w:rPr/>
          <w:t xml:space="preserve">polar.cz</w:t>
        </w:r>
      </w:hyperlink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Loučení s létem a Den otevřených dveří v Sagapu</w:t>
      </w:r>
    </w:p>
    <w:p>
      <w:pPr/>
      <w:r>
        <w:rPr>
          <w:b w:val="1"/>
          <w:bCs w:val="1"/>
        </w:rPr>
        <w:t xml:space="preserve">Domov pro osoby se zdravotním postižením, chráněné bydlení a terapeutické dílny. To vše je bruntálská příspěvková organizace Sagapo, která ve čtyřech městech okresu působí již od roku 2002. Jejím zřizovatelem je MS kraj, díky kterému proběhla v uplynulých dvou letech kompletní přestavba celého areálu.</w:t>
      </w:r>
    </w:p>
    <w:p>
      <w:pPr/>
      <w:r>
        <w:rPr/>
        <w:t xml:space="preserve"> Den otevřených dveří a proběhl za velké účasti dalších organizací a s bohatým programem.</w:t>
      </w:r>
    </w:p>
    <w:p>
      <w:pPr/>
      <w:r>
        <w:rPr>
          <w:b w:val="1"/>
          <w:bCs w:val="1"/>
        </w:rPr>
        <w:t xml:space="preserve">Monika Tóthová, vedoucí sociálně terapeutických dílen: </w:t>
      </w:r>
      <w:r>
        <w:rPr/>
        <w:t xml:space="preserve">„Dneska u nás probíhá Den otevřených dveří v rámci týdne sociálních služeb a naše pozvání přijaly tři základní školy, dvě jsou z Bruntálu, jedna k nám přijede až z Opavy.“</w:t>
      </w:r>
    </w:p>
    <w:p>
      <w:pPr/>
      <w:r>
        <w:rPr>
          <w:b w:val="1"/>
          <w:bCs w:val="1"/>
        </w:rPr>
        <w:t xml:space="preserve">Jana Máchová, učitelka:</w:t>
      </w:r>
      <w:r>
        <w:rPr/>
        <w:t xml:space="preserve"> „My jsme přijeli ze základní školy pro tělesně postižené v Opavě na Dostojevského ulici. No jsme natěšení, zatím se občerstvujeme a sbíráme síly a za chviličku to vypukne, tak uvidíme.“</w:t>
      </w:r>
    </w:p>
    <w:p>
      <w:pPr/>
      <w:r>
        <w:rPr/>
        <w:t xml:space="preserve"> Jednotlivá stanoviště celého dne si vzali na starosti Hasiči ze Světlé Hory, Armáda ČR a Policie ČR.</w:t>
      </w:r>
    </w:p>
    <w:p>
      <w:pPr/>
      <w:r>
        <w:rPr>
          <w:b w:val="1"/>
          <w:bCs w:val="1"/>
        </w:rPr>
        <w:t xml:space="preserve">Jakub Martiník, 5032.prapor elektronického boje, Opava: </w:t>
      </w:r>
      <w:r>
        <w:rPr/>
        <w:t xml:space="preserve"> „Pro děti jsme si připravili ukázku ručních zbraní Armády ČR, máme zde dlouhou pušku útočnou Bren a máme zde pistole P10, které jsme teď nově dostali jako armáda při přezbrojení. Za mnou máme vysílačku, spojovací vojsko na našem pluku a máme tady vlastně ještě zdravotní službu AČR.“</w:t>
      </w:r>
    </w:p>
    <w:p>
      <w:pPr/>
      <w:r>
        <w:rPr>
          <w:b w:val="1"/>
          <w:bCs w:val="1"/>
        </w:rPr>
        <w:t xml:space="preserve">Karla Špaltová, preventistka PČR:</w:t>
      </w:r>
      <w:r>
        <w:rPr/>
        <w:t xml:space="preserve"> „Dětem ukazujeme zejména vybavení a výzbroj a výstroj PČR, mohou si vyzkoušet, jak vypadá neprůstřelná vesta, mohou se podívat na služební pouta a samozřejmě vždycky dáváme dětem nějakou otázku, za kterou si vyslouží razítko.“</w:t>
      </w:r>
    </w:p>
    <w:p>
      <w:pPr/>
      <w:r>
        <w:rPr>
          <w:b w:val="1"/>
          <w:bCs w:val="1"/>
        </w:rPr>
        <w:t xml:space="preserve">Anketa, návštěvníci akce a uživatelé Sagapo: </w:t>
      </w:r>
      <w:r>
        <w:rPr/>
        <w:t xml:space="preserve">„Mě se nejvíc libily zbraně, jak jsme si je mohli vyzkoušet.“</w:t>
      </w:r>
    </w:p>
    <w:p>
      <w:pPr/>
      <w:r>
        <w:rPr/>
        <w:t xml:space="preserve">„Mě se taky libili vojáci a jak jsme mohli vylézt na střechu.“</w:t>
      </w:r>
    </w:p>
    <w:p>
      <w:pPr/>
      <w:r>
        <w:rPr/>
        <w:t xml:space="preserve">„Mě se líbilo, jak jsme mluvili vysílačkami.“</w:t>
      </w:r>
    </w:p>
    <w:p>
      <w:pPr/>
      <w:r>
        <w:rPr/>
        <w:t xml:space="preserve">„Líbílo se nám to, že prostě tady je to nejlepší, že tady jsou dobré atrakce.</w:t>
      </w:r>
    </w:p>
    <w:p>
      <w:pPr/>
      <w:r>
        <w:rPr/>
        <w:t xml:space="preserve">„Třeba, že si můžeme prohlédnout ty věci, co na sobě nosí.“</w:t>
      </w:r>
    </w:p>
    <w:p>
      <w:pPr/>
      <w:r>
        <w:rPr/>
        <w:t xml:space="preserve">„Jsme rádi, že tady jsou děcky malé a tak.“</w:t>
      </w:r>
    </w:p>
    <w:p>
      <w:pPr/>
      <w:r>
        <w:rPr/>
        <w:t xml:space="preserve"> Cílem celé akce bylo propojení dvou světů, zdravotně postižených a všech ostatních.</w:t>
      </w:r>
    </w:p>
    <w:p>
      <w:pPr/>
      <w:r>
        <w:rPr>
          <w:b w:val="1"/>
          <w:bCs w:val="1"/>
        </w:rPr>
        <w:t xml:space="preserve">Monika Tóthová, vedoucí sociálně terapeutických dílen: </w:t>
      </w:r>
      <w:r>
        <w:rPr/>
        <w:t xml:space="preserve">„Pro naše uživatele to znamená především to, že se setkají například paními učitelkami, které je dříve učily a je to pro ně zpestření programu.“</w:t>
      </w:r>
    </w:p>
    <w:p>
      <w:pPr/>
      <w:r>
        <w:rPr>
          <w:b w:val="1"/>
          <w:bCs w:val="1"/>
        </w:rPr>
        <w:t xml:space="preserve">Radek Zatloukal (nez.), místostarosta Bruntálu: </w:t>
      </w:r>
      <w:r>
        <w:rPr/>
        <w:t xml:space="preserve">„Sagapo je pro nás velice důležitou součástí sítě sociálních služeb. Město ji pravidelně podporuje a jsme rádi, že ji tady máme. Dnešní den otevřených dveří, kde měli pozvány i složky IZS a ostatní organizace jasně ukázal, že i tito lidé si zaslouží to, aby se stali součástí každodenního života a součástí vlastně nás všech.“</w:t>
      </w:r>
    </w:p>
    <w:p>
      <w:pPr/>
      <w:r>
        <w:rPr/>
        <w:t xml:space="preserve"> Ozdobou akce bylo také stylové občerstvení, připravené samotnými uživateli Sagapo.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1-10-2023-16-00" TargetMode="External"/><Relationship Id="rId9" Type="http://schemas.openxmlformats.org/officeDocument/2006/relationships/hyperlink" Target="http://polar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2026-05-13T18:33:56+02:00</dcterms:created>
  <dcterms:modified xsi:type="dcterms:W3CDTF">2026-05-13T18:33:56+02:00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