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Odstartovala Roadshow CzechInvestu</w:t>
      </w:r>
    </w:p>
    <w:p>
      <w:pPr/>
      <w:r>
        <w:rPr>
          <w:b w:val="1"/>
          <w:bCs w:val="1"/>
        </w:rPr>
        <w:t xml:space="preserve">Agentura pro podporu podnikání CzechInvest zahájila v Bruntále velkou Roadshow, která dává podnikatelům v našem kraji příležitost dozvědět se více o možnostech a novinkách týkajících se Operačního programu Spravedlivá transformace. Zájem podnikatelů i firem je obrovský.</w:t>
      </w:r>
    </w:p>
    <w:p>
      <w:pPr/>
      <w:r>
        <w:rPr/>
        <w:t xml:space="preserve">Druhou zastávku měla Roadshow CzechInvestu se svou osvětou v Karviné. Do literárního salonku regionální knihovny dorazili zájemci z řad podnikatelů a zástupci regionálních firem v hojném počtu. 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"Semináře mají za cíl seznámit podnikatele z našeho kraje s novými možnostmi podpory podnikání v rámci Operačního programu Spravedlivá transformace, který je novým programem EU a je zacílen na pouhelné regiony ČR. "</w:t>
      </w:r>
    </w:p>
    <w:p>
      <w:pPr/>
      <w:r>
        <w:rPr/>
        <w:t xml:space="preserve">Příležitost dostávají nejen již fungující firmy, ale motivovat by Roadshow měla i zájemce, kteří ještě se startem podnikání váhají.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"Co je velkou přidanou hodnotou, tak přímo na místě mohou se zástupci konzultovat své podnikatelské záměry."</w:t>
      </w:r>
    </w:p>
    <w:p>
      <w:pPr/>
      <w:r>
        <w:rPr>
          <w:b w:val="1"/>
          <w:bCs w:val="1"/>
        </w:rPr>
        <w:t xml:space="preserve">Monika Kulová, ředitelka firmy Sunny Impex s.r.o.</w:t>
      </w:r>
      <w:r>
        <w:rPr/>
        <w:t xml:space="preserve">: "Jsme malá firma, děláme mezinárodní obchod, potřebujeme vědět, kam až můžeme dojet."</w:t>
      </w:r>
    </w:p>
    <w:p>
      <w:pPr/>
      <w:r>
        <w:rPr>
          <w:b w:val="1"/>
          <w:bCs w:val="1"/>
        </w:rPr>
        <w:t xml:space="preserve">Jiří Urbánek, provozní ředitel AVE Soft Ostrava</w:t>
      </w:r>
      <w:r>
        <w:rPr/>
        <w:t xml:space="preserve">: "Se těším, že se tady dozvím celou řadu informací inspirativních a získáme nějaké signály pro náš rozvoj.”</w:t>
      </w:r>
    </w:p>
    <w:p>
      <w:pPr/>
      <w:r>
        <w:rPr/>
        <w:t xml:space="preserve">Během října a listopadu se Roadshow CzechInvestu a jeho partnerů zastaví i v dalších městech Moravskoslezského kraje, v Kopřivnici, Opavě, Třinci a Frýdku-Místku. Ukončena bude v Ostravě Veletrhem podpory podnikání, a to 14.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Ostravy byl dokončen kancelářský objekt</w:t>
      </w:r>
    </w:p>
    <w:p>
      <w:pPr/>
      <w:r>
        <w:rPr>
          <w:b w:val="1"/>
          <w:bCs w:val="1"/>
        </w:rPr>
        <w:t xml:space="preserve">V okolí centra Ostravy vznikají nová místa a budovy. Kromě rezidenčního projektu Nové Lauby, které je ve výstavbě, k nim patří například čerstvě dokončená budova Organica na ulici K Trojhalí. Jde o unikátní projekt v jedné z nejatraktivnějších částí města.</w:t>
      </w:r>
    </w:p>
    <w:p>
      <w:pPr/>
      <w:r>
        <w:rPr/>
        <w:t xml:space="preserve">V centru Ostravy vedle Trojhalí byla dokončena ojedinělá kancelářská budova. Skleněný palác nejen dobře vypadá, ale je nabitý moderními technologiemi. Díky tomu vznikl i zajímavý veřejný prostor - náměstí Biskupa Bruna. Developerovi prodala pozemky Ostrava, pro kterou je projekt cesta správným směrem pro rozvoj města i kraje.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"Tahle budova ukazuje, jak se ta Ostrava za posledních 20 let strašně změnila. Pamatuju si dobu, kdy developeři Ostravě nevěřili a nechtěli tady stavět. Nyní je to už jiné."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"Je tady všechno co budovy pro zahraniční investory potřebují. máme tady zelené stěny, chytré technogie a to je trend dnešní doby." </w:t>
      </w:r>
    </w:p>
    <w:p>
      <w:pPr/>
      <w:r>
        <w:rPr/>
        <w:t xml:space="preserve">Developer stavěl budovu s tím, že si dopředu zajistil hlavního klienta - společnost Tietoevry, která je největším severoevropským dodavatelem IT služeb. Dva tisíce zaměstnanců zaplní větší část budovy.</w:t>
      </w:r>
    </w:p>
    <w:p>
      <w:pPr/>
      <w:r>
        <w:rPr>
          <w:b w:val="1"/>
          <w:bCs w:val="1"/>
        </w:rPr>
        <w:t xml:space="preserve">Radka Peráčková, Tietoevry: </w:t>
      </w:r>
      <w:r>
        <w:rPr/>
        <w:t xml:space="preserve">"Od našich zaměstnanců máme velmi positivní ohlasy. prostor je otevřenější, dívá mnohem více možností k setkávání i spolupráci týmů." </w:t>
      </w:r>
    </w:p>
    <w:p>
      <w:pPr/>
      <w:r>
        <w:rPr/>
        <w:t xml:space="preserve">Budova byla vystavěna v rekordním čase dvou let a stála asi 1,5 mld. kč. Na střeše má fotovoltaickou elektrárnu a zeleň je zavlažována dešťovou vodou. Inteligentní vzduchotechnika posílá vzduch tam, kde jsou lidé. </w:t>
      </w:r>
    </w:p>
    <w:p>
      <w:pPr/>
      <w:r>
        <w:rPr/>
        <w:t xml:space="preserve">---</w:t>
      </w:r>
    </w:p>
    <w:p>
      <w:pPr/>
      <w:r>
        <w:rPr/>
        <w:t xml:space="preserve">Zprávy krátké, 11. 10. 2023 17.00 - 1</w:t>
      </w:r>
    </w:p>
    <w:p>
      <w:pPr/>
      <w:r>
        <w:rPr/>
        <w:t xml:space="preserve">Městská policie je nedílnou součástí života v Ostravě a o tom, že funguje dobře, svědčí i slavnostní ceremoniál, který se uskutečnil v sále zastupitelstva v budově magistrátu. Byli na něm totiž oceněni strážníci, kteří zůstali své práci věrni 30 let.</w:t>
      </w:r>
    </w:p>
    <w:p>
      <w:pPr/>
      <w:r>
        <w:rPr>
          <w:b w:val="1"/>
          <w:bCs w:val="1"/>
          <w:i w:val="1"/>
          <w:iCs w:val="1"/>
        </w:rPr>
        <w:t xml:space="preserve">Miroslav Plaček, ředitel MP Ostrava</w:t>
      </w:r>
      <w:r>
        <w:rPr>
          <w:i w:val="1"/>
          <w:iCs w:val="1"/>
        </w:rPr>
        <w:t xml:space="preserve">: “Nejedná se jen o to, že plní základní úkoly, ale plní i spoustu mimořádných úkolů. 30 let v zimě, v dešti, v létě, to je obrovské poděkování a respekt za to, jak jsou tyto úkoly schopni zvládat.”</w:t>
      </w:r>
    </w:p>
    <w:p>
      <w:pPr>
        <w:pStyle w:val="Heading1"/>
      </w:pPr>
      <w:r>
        <w:rPr>
          <w:sz w:val="36"/>
          <w:szCs w:val="36"/>
        </w:rPr>
        <w:t xml:space="preserve">Novojičínský sbor zpíval na mši ve Vatikánu</w:t>
      </w:r>
    </w:p>
    <w:p>
      <w:pPr/>
      <w:r>
        <w:rPr>
          <w:b w:val="1"/>
          <w:bCs w:val="1"/>
        </w:rPr>
        <w:t xml:space="preserve">Pěvecký sbor Ondrášek z Nového Jičína absolvoval koncertní cestu do Itálie. Vrcholem bylo setkání s papežem Františkem. Sbor také zazpíval na slavnostní mši v bazilice sv. Petra.</w:t>
      </w:r>
    </w:p>
    <w:p>
      <w:pPr/>
      <w:r>
        <w:rPr/>
        <w:t xml:space="preserve">V těchto dnech už novojičínský Ondrášek ladí svůj repertoár ve své zkušebně základní umělecké školy. Ještě nedávno ovšem cestoval po Itálii, kde také ve Vatikánu zazpíval na slavnostní mši k poctě českého patrona sv. Václava v bazilice sv. Petra, a zúčastnil se generální audience papeže Františka. Této pocty se sboru dostalo už podruhé.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“Když jsem před 28 lety poprvé vyvezl Ondrášek na velký festival do Itálie, měli jsme to štěstí, že jsme se setkali s Janem Pavlem II. O 28 let později, kdy už pomaličku mé dny u sboru se krátí, tak jsem si moc přál, aby něco podobného současní Ondrášci ještě zažili a ono se to skutečně podařilo.”    </w:t>
      </w:r>
    </w:p>
    <w:p>
      <w:pPr/>
      <w:r>
        <w:rPr>
          <w:b w:val="1"/>
          <w:bCs w:val="1"/>
        </w:rPr>
        <w:t xml:space="preserve">Nikola Horáková, DPS Ondrášek Nový Jičín: </w:t>
      </w:r>
      <w:r>
        <w:rPr/>
        <w:t xml:space="preserve">“Zpívám velmi ráda a v té bazilice to byla opravdu velká pocta.”</w:t>
      </w:r>
    </w:p>
    <w:p>
      <w:pPr/>
      <w:r>
        <w:rPr>
          <w:b w:val="1"/>
          <w:bCs w:val="1"/>
        </w:rPr>
        <w:t xml:space="preserve">Zuzana Mičulková, DPS Ondrášek Nový Jičín: </w:t>
      </w:r>
      <w:r>
        <w:rPr/>
        <w:t xml:space="preserve">“Byl to pro mne duchovní zážitek a samozřejmě ten zpěv, ten zážitek vyzdvihl a podtrhl. </w:t>
      </w:r>
    </w:p>
    <w:p>
      <w:pPr/>
      <w:r>
        <w:rPr>
          <w:b w:val="1"/>
          <w:bCs w:val="1"/>
        </w:rPr>
        <w:t xml:space="preserve">Kristýna Buchalová, DPS Ondrášek Nový Jičín: </w:t>
      </w:r>
      <w:r>
        <w:rPr/>
        <w:t xml:space="preserve">“Doprovázet mši ve svatém Petrovi se jen tak někomu nepodaří. Pro nás je to zážitek na celý život.” </w:t>
      </w:r>
    </w:p>
    <w:p>
      <w:pPr/>
      <w:r>
        <w:rPr>
          <w:b w:val="1"/>
          <w:bCs w:val="1"/>
        </w:rPr>
        <w:t xml:space="preserve">Tomáš Vrána, klavírista DPS Ondrášek Nový Jičín: </w:t>
      </w:r>
      <w:r>
        <w:rPr/>
        <w:t xml:space="preserve">“To prostředí bylo natolik inspirující, že ač sbor Ondrášek už má velké zkušenosti s duchovní hudbou, tak to prostředí samotné tomu dodalo jedinečný duchovní zážitek.”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“Troufám si tvrdit, že pro nás všechny to byl obrovský zážitek a budeme si ho nosit v srdci na celý život.”    </w:t>
      </w:r>
    </w:p>
    <w:p>
      <w:pPr/>
      <w:r>
        <w:rPr/>
        <w:t xml:space="preserve">Bohoslužbu ve Vatikánu, kterou Ondrášek doprovázel, sloužil pro české poutníky ostravsko-opavský biskup Martin David.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ze ZŠ se školí pro projekt F-M ve 3D realitě</w:t>
      </w:r>
    </w:p>
    <w:p>
      <w:pPr/>
      <w:r>
        <w:rPr>
          <w:b w:val="1"/>
          <w:bCs w:val="1"/>
        </w:rPr>
        <w:t xml:space="preserve">Frýdek-Místek ve 3D realitě. To je název projektu, v rámci kterého by měly získat základní školy ve městě dotaci 35 milionů korun na moderní vybavení IT učeben. Učitelé se už na práci s tímto vybavením připravují. Absolvují totiž školení u středoškolských kolegů.</w:t>
      </w:r>
    </w:p>
    <w:p>
      <w:pPr/>
      <w:r>
        <w:rPr/>
        <w:t xml:space="preserve">3D laboratoř na Střední průmyslové škole, obchodní akademii  a jazykové škole Frýdek-Místek se stala místem, kde se aktuálně chodí školit  pedagogové frýdecko-místeckých základních škol.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"Střední škola je zřizovaná Moravskoslezským krajem a  momentálně jsme velmi rádi za to, že město Frýdek-Místek navázalo se středními  školami hodně pěknou spolupráci. A konkrétně v našem případě se jedná o  realizaci projektu, který se jmenuje Podpora polytechnického vzdělávání směrem  k žákům základních škol i střední škole. A celé to na naší škole je  zaměřeno na oblast průmyslu 4.0. Konkrétně na 3D tisk a virtuální realitu."</w:t>
      </w:r>
    </w:p>
    <w:p>
      <w:pPr/>
      <w:r>
        <w:rPr/>
        <w:t xml:space="preserve">Spolupráce navazuje na finanční podporu ve výši 400 tisíc  korun, kterou mohla střední škola využít na svou modernizaci.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"Město nás v rámci tohoto projektu velmi příjemně  podpořilo investiční částkou, kterou jsme zrekonstruovali naše dílny pro obor  Technická zařízení budov a my pro město recipročně provádíme tady toto školení."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"Je takové férové ze strany průmyslovky, že nám za to ona zase  poskytne své know-how a kantory našich městských škol umí naučit pracovat  například s 3D brýlemi, to znamená orientovat se v oblasti takzvaného  VR, virtuální reality. Anebo třeba také v oblasti 3D tisku."</w:t>
      </w:r>
    </w:p>
    <w:p>
      <w:pPr/>
      <w:r>
        <w:rPr/>
        <w:t xml:space="preserve">Město požádalo školu o spolupráci v souvislosti s dotačním  projektem v rámci integrovaných teritoriálních investic, který je právě ve  finální fázi schvalování. V rámci něj by mělo město získat až 35 milionů  korun právě na vybavení svých základních škol. 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"Nazvali jsme jej Frýdek-Místek ve 3D realitě. A každá škola by  měla v rámci toho projektu obdržet 3D brýle, mimo jiné 3D tiskárny, notebooky  pro práci, 3D skenery a podobně. Čili průmyslovka, jak ji s dovolením zkráceně  nazývám, nám vyšla vstříc a zaškolila s užíváním těchto technologií."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"Budeme těm základním školám, které budou vybaveny touto  technikou, poskytovat později i takovou podporu podle potřeb. No a recipročně  ještě pro město realizujeme takovou velmi příjemnou aktivitu. A to prázdninový kemp  pro 30 dětí ze základních škol města Frýdku-Místku. My jsme opravdu velmi rádi,  protože nastala nově změna v přístupu toho města. To město jeví velký  zájem o střední školy, což je dobře. Máme 817 studentů z tohoto regionu. To  jsou děti z města Frýdku-Místku, místních obcí, je to moc fajn."</w:t>
      </w:r>
    </w:p>
    <w:p>
      <w:pPr/>
      <w:r>
        <w:rPr/>
        <w:t xml:space="preserve">Školení na práci s 3D technologiemi se účastní nejen pedagogové  ze základních škol, ale i pracovníci městské knihovny. </w:t>
      </w:r>
    </w:p>
    <w:p>
      <w:pPr/>
      <w:r>
        <w:rPr/>
        <w:t xml:space="preserve">---</w:t>
      </w:r>
    </w:p>
    <w:p>
      <w:pPr/>
      <w:r>
        <w:rPr/>
        <w:t xml:space="preserve">Zprávy krátké, 11. 10. 2023 17.00 - 2</w:t>
      </w:r>
    </w:p>
    <w:p>
      <w:pPr/>
      <w:r>
        <w:rPr/>
        <w:t xml:space="preserve">Ředitelství silnic a dálnic zveřejnilo aktuální záběry ze stavby obchvatu Mošnova, na kterých je vidět postup prací. Některé z nich při běžném průjezdu nemusí být řidičům patrné. Podle harmonogramu má být stavba celého obchvatu hotová v červnu roku 2024.</w:t>
      </w:r>
    </w:p>
    <w:p>
      <w:pPr/>
      <w:r>
        <w:rPr/>
        <w:t xml:space="preserve">Havířovští kriminalisté vyšetřují ranní tragickou dopravní nehodu v Těrlicku. Po střetu dvou osobních vozidel zemřel jeden ze spolucestujících, 78letý senior. Další tři účastníci nehody byli transportování do nemocnice. Další podrobnosti nabízíme na webu </w:t>
      </w:r>
      <w:hyperlink r:id="rId9" w:history="1">
        <w:r>
          <w:rPr/>
          <w:t xml:space="preserve">polar.cz</w:t>
        </w:r>
      </w:hyperlink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Loučení s létem a Den otevřených dveří v Sagapu</w:t>
      </w:r>
    </w:p>
    <w:p>
      <w:pPr/>
      <w:r>
        <w:rPr>
          <w:b w:val="1"/>
          <w:bCs w:val="1"/>
        </w:rPr>
        <w:t xml:space="preserve">Domov pro osoby se zdravotním postižením, chráněné bydlení a terapeutické dílny. To vše je bruntálská příspěvková organizace Sagapo, která ve čtyřech městech okresu působí již od roku 2002. Jejím zřizovatelem je MS kraj, díky kterému proběhla v uplynulých dvou letech kompletní přestavba celého areálu.</w:t>
      </w:r>
    </w:p>
    <w:p>
      <w:pPr/>
      <w:r>
        <w:rPr/>
        <w:t xml:space="preserve"> Den otevřených dveří a proběhl za velké účasti dalších organizací a s bohatým programem.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„Dneska u nás probíhá Den otevřených dveří v rámci týdne sociálních služeb a naše pozvání přijaly tři základní školy, dvě jsou z Bruntálu, jedna k nám přijede až z Opavy.“</w:t>
      </w:r>
    </w:p>
    <w:p>
      <w:pPr/>
      <w:r>
        <w:rPr>
          <w:b w:val="1"/>
          <w:bCs w:val="1"/>
        </w:rPr>
        <w:t xml:space="preserve">Jana Máchová, učitelka:</w:t>
      </w:r>
      <w:r>
        <w:rPr/>
        <w:t xml:space="preserve"> „My jsme přijeli ze základní školy pro tělesně postižené v Opavě na Dostojevského ulici. No jsme natěšení, zatím se občerstvujeme a sbíráme síly a za chviličku to vypukne, tak uvidíme.“</w:t>
      </w:r>
    </w:p>
    <w:p>
      <w:pPr/>
      <w:r>
        <w:rPr/>
        <w:t xml:space="preserve"> Jednotlivá stanoviště celého dne si vzali na starosti Hasiči ze Světlé Hory, Armáda ČR a Policie ČR.</w:t>
      </w:r>
    </w:p>
    <w:p>
      <w:pPr/>
      <w:r>
        <w:rPr>
          <w:b w:val="1"/>
          <w:bCs w:val="1"/>
        </w:rPr>
        <w:t xml:space="preserve">Jakub Martiník, 5032.prapor elektronického boje, Opava: </w:t>
      </w:r>
      <w:r>
        <w:rPr/>
        <w:t xml:space="preserve"> „Pro děti jsme si připravili ukázku ručních zbraní Armády ČR, máme zde dlouhou pušku útočnou Bren a máme zde pistole P10, které jsme teď nově dostali jako armáda při přezbrojení. Za mnou máme vysílačku, spojovací vojsko na našem pluku a máme tady vlastně ještě zdravotní službu AČR.“</w:t>
      </w:r>
    </w:p>
    <w:p>
      <w:pPr/>
      <w:r>
        <w:rPr>
          <w:b w:val="1"/>
          <w:bCs w:val="1"/>
        </w:rPr>
        <w:t xml:space="preserve">Karla Špaltová, preventistka PČR:</w:t>
      </w:r>
      <w:r>
        <w:rPr/>
        <w:t xml:space="preserve"> „Dětem ukazujeme zejména vybavení a výzbroj a výstroj PČR, mohou si vyzkoušet, jak vypadá neprůstřelná vesta, mohou se podívat na služební pouta a samozřejmě vždycky dáváme dětem nějakou otázku, za kterou si vyslouží razítko.“</w:t>
      </w:r>
    </w:p>
    <w:p>
      <w:pPr/>
      <w:r>
        <w:rPr>
          <w:b w:val="1"/>
          <w:bCs w:val="1"/>
        </w:rPr>
        <w:t xml:space="preserve">Anketa, návštěvníci akce a uživatelé Sagapo: </w:t>
      </w:r>
      <w:r>
        <w:rPr/>
        <w:t xml:space="preserve">„Mě se nejvíc libily zbraně, jak jsme si je mohli vyzkoušet.“</w:t>
      </w:r>
    </w:p>
    <w:p>
      <w:pPr/>
      <w:r>
        <w:rPr/>
        <w:t xml:space="preserve">„Mě se taky libili vojáci a jak jsme mohli vylézt na střechu.“</w:t>
      </w:r>
    </w:p>
    <w:p>
      <w:pPr/>
      <w:r>
        <w:rPr/>
        <w:t xml:space="preserve">„Mě se líbilo, jak jsme mluvili vysílačkami.“</w:t>
      </w:r>
    </w:p>
    <w:p>
      <w:pPr/>
      <w:r>
        <w:rPr/>
        <w:t xml:space="preserve">„Líbílo se nám to, že prostě tady je to nejlepší, že tady jsou dobré atrakce.</w:t>
      </w:r>
    </w:p>
    <w:p>
      <w:pPr/>
      <w:r>
        <w:rPr/>
        <w:t xml:space="preserve">„Třeba, že si můžeme prohlédnout ty věci, co na sobě nosí.“</w:t>
      </w:r>
    </w:p>
    <w:p>
      <w:pPr/>
      <w:r>
        <w:rPr/>
        <w:t xml:space="preserve">„Jsme rádi, že tady jsou děcky malé a tak.“</w:t>
      </w:r>
    </w:p>
    <w:p>
      <w:pPr/>
      <w:r>
        <w:rPr/>
        <w:t xml:space="preserve"> Cílem celé akce bylo propojení dvou světů, zdravotně postižených a všech ostatních.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„Pro naše uživatele to znamená především to, že se setkají například paními učitelkami, které je dříve učily a je to pro ně zpestření programu.“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„Sagapo je pro nás velice důležitou součástí sítě sociálních služeb. Město ji pravidelně podporuje a jsme rádi, že ji tady máme. Dnešní den otevřených dveří, kde měli pozvány i složky IZS a ostatní organizace jasně ukázal, že i tito lidé si zaslouží to, aby se stali součástí každodenního života a součástí vlastně nás všech.“</w:t>
      </w:r>
    </w:p>
    <w:p>
      <w:pPr/>
      <w:r>
        <w:rPr/>
        <w:t xml:space="preserve"> Ozdobou akce bylo také stylové občerstvení, připravené samotnými uživateli Sagapo.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10-2023-17-00" TargetMode="External"/><Relationship Id="rId9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2026-04-29T19:18:46+02:00</dcterms:created>
  <dcterms:modified xsi:type="dcterms:W3CDTF">2026-04-29T19:18:46+02:00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