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r>
        <w:rPr/>
        <w:t xml:space="preserve">Krátké zprávy 16. 10. 2023 16.00 - 1</w:t>
      </w:r>
    </w:p>
    <w:p>
      <w:pPr/>
      <w:r>
        <w:rPr/>
        <w:t xml:space="preserve">Regionální stálá conference schválila další strategické projekty v našem region.. MS kraj je tak o kus blíže k čerpání miliard z Fondu pro spravedlivou transformaci. Jedním ze schválených projektů je POHO Park Gabriela - Inovační centrum pro transformaci vzdělávání a REFRESH. Posledním krokem k přidělení peněz na realizaci záměrů už je pouze konečné přiklepnutí dotace ze strany Ministerstva životního prostředí ČR.  Měsíc říjen se nese ve znamení prevence rakoviny prsu. AGEL Diagnostické centrum Nový Jičín zajišťuje v souvislosti s tímto tématem netradiční zaměstnanecký benefit v podobě preventivního vyšetření pro zaměstnance výrobního závodu Hyundai. Je to právě včasná diagnostika, která je pro léčbu karcinomu prsu nejzásadnější.</w:t>
      </w:r>
    </w:p>
    <w:p>
      <w:pPr/>
      <w:r>
        <w:rPr/>
        <w:t xml:space="preserve">--- </w:t>
      </w:r>
    </w:p>
    <w:p>
      <w:pPr>
        <w:pStyle w:val="Heading1"/>
      </w:pPr>
      <w:r>
        <w:rPr>
          <w:sz w:val="36"/>
          <w:szCs w:val="36"/>
        </w:rPr>
        <w:t xml:space="preserve">V Albrechticích na Karvinsku opravují ulici Bažantnice</w:t>
      </w:r>
    </w:p>
    <w:p>
      <w:pPr/>
      <w:r>
        <w:rPr>
          <w:b w:val="1"/>
          <w:bCs w:val="1"/>
        </w:rPr>
        <w:t xml:space="preserve">Vedení obce Albrechtice uvolnilo peníze z rozpočtu na náročnou opravu ulice Bažantnice. Silnice byla ještě v původním stavu, chyběly tady podkladní vrstvy. Práce si vyžádaly úplnou uzavírku.</w:t>
      </w:r>
    </w:p>
    <w:p>
      <w:pPr/>
      <w:r>
        <w:rPr/>
        <w:t xml:space="preserve">V Albrechticích v lokalitě Nový svět právě probíhá rekonstrukce ulice Bažantnice. Jde o úsek, který už opravu potřeboval, silnice byla v dezolátním stavu. </w:t>
      </w:r>
    </w:p>
    <w:p>
      <w:pPr/>
      <w:r>
        <w:rPr>
          <w:b w:val="1"/>
          <w:bCs w:val="1"/>
        </w:rPr>
        <w:t xml:space="preserve">Jindřich Feber (PROAL), starosta Albrechtic</w:t>
      </w:r>
      <w:r>
        <w:rPr/>
        <w:t xml:space="preserve">: "Ta cesta byla dělaná ještě kdysi, starým způsobem, chybí tady podklad. ta rekonstrukce je náročná  v tom, že je třeba nejen sundat vršek, ale je třeba udělat i nový podklad. Tím pádem je ta investice finančně náročná, Zjistili jsme, že bude nejjednodušší, když budeme řešit tuto investici z vlastních zdrojů. Projekt obsahuje všechno, dávají se nové obrubníky, ta cesta bude mít úplně jinou úroveň."</w:t>
      </w:r>
    </w:p>
    <w:p>
      <w:pPr/>
      <w:r>
        <w:rPr/>
        <w:t xml:space="preserve">Dotace, které bylo možné získat, obec již vyčerpala, z peněz Ministerstva financí opravila sousední ulici Nádražní. Ulice Bažantnice je dlouhá přes 400 metrů a pro řidiče je momentálně neprůjezdná. </w:t>
      </w:r>
    </w:p>
    <w:p>
      <w:pPr/>
      <w:r>
        <w:rPr>
          <w:b w:val="1"/>
          <w:bCs w:val="1"/>
        </w:rPr>
        <w:t xml:space="preserve">Jindřich Feber (PROAL), starosta Albrechtic</w:t>
      </w:r>
      <w:r>
        <w:rPr/>
        <w:t xml:space="preserve">: "Lidé byli dostatečně s předstihem informování."</w:t>
      </w:r>
    </w:p>
    <w:p>
      <w:pPr/>
      <w:r>
        <w:rPr/>
        <w:t xml:space="preserve">Protože jde o náročnou stavbu, práce na ulici Bažantnice by měly být ukončeny do konce listopadu, záležet bude na klimatických podmínkách.  </w:t>
      </w: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r>
        <w:rPr/>
        <w:t xml:space="preserve">Krátké zprávy 16. 10. 2023 16.00 - 2</w:t>
      </w:r>
    </w:p>
    <w:p>
      <w:pPr/>
      <w:r>
        <w:rPr/>
        <w:t xml:space="preserve">1636 zkontrolovaných cestujících v celkem 59 spojích, a z toho 203 vyloučených pasažérů za nedodržování přepravních podmínek. To jsou výsledky kontrolní bezpečnostní akce asistentů přepravy Dopravního podniku Ostrava a městských strážníků. Noční akce probíhala na tramvajových linkách v městské části Poruba.   Už 110 tisíc lidí vyzkoušelo virtuální prohlídky českých elektráren. Exkurze na dálku organizuje společnost ČEZ. Mezi novinky patří také další interaktivní prohlídky přečerpávací elektrárny Dlouhé stráně v Jeseníkách. Prohlídky jsou určené hlavně školám a zdarma v několika termínech také pro veřejnost.</w:t>
      </w:r>
    </w:p>
    <w:p>
      <w:pPr/>
      <w:r>
        <w:rPr/>
        <w:t xml:space="preserve">--- </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podpořit dobrou věc. O dva nové traťové rekordy se postarali v kategorii mužů i žen v hlavním závodě na deset kilometrů manželé, kteří žijí a závodně běhají v Polsku. </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 </w:t>
      </w:r>
    </w:p>
    <w:p>
      <w:pPr/>
      <w:r>
        <w:rPr>
          <w:b w:val="1"/>
          <w:bCs w:val="1"/>
        </w:rPr>
        <w:t xml:space="preserve">Natalia Semenovych, vítězka běhu na 10 km: </w:t>
      </w:r>
      <w:r>
        <w:rPr/>
        <w:t xml:space="preserve">“Jsem nadšená, že jsem tak rychle běžela, chtěla jsem běžet na rekord. Jsem tady poprvé a myslím, že ne naposledy.” </w:t>
      </w:r>
    </w:p>
    <w:p>
      <w:pPr/>
      <w:r>
        <w:rPr/>
        <w:t xml:space="preserve">Do letošního ročníku Heimstaden Havířovské desítky se zapojilo přes tisíc běžců. Největšími bojovníky byly děti.</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2026-07-20T23:45:02+02:00</dcterms:created>
  <dcterms:modified xsi:type="dcterms:W3CDTF">2026-07-20T23:45:02+02:00</dcterms:modified>
</cp:coreProperties>
</file>

<file path=docProps/custom.xml><?xml version="1.0" encoding="utf-8"?>
<Properties xmlns="http://schemas.openxmlformats.org/officeDocument/2006/custom-properties" xmlns:vt="http://schemas.openxmlformats.org/officeDocument/2006/docPropsVTypes"/>
</file>