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Silničáři opravují zvlněnou dálnici D1 v Ostravě</w:t>
      </w:r>
    </w:p>
    <w:p>
      <w:pPr/>
      <w:r>
        <w:rPr>
          <w:b w:val="1"/>
          <w:bCs w:val="1"/>
        </w:rPr>
        <w:t xml:space="preserve">Na dálnici D1 v Ostravě se opravuje další úsek, který byl od samého začátku provozu zvlněný. Zhruba 2 kilometry dlouhý úsek má být opravený do konce října.</w:t>
      </w:r>
    </w:p>
    <w:p>
      <w:pPr/>
      <w:r>
        <w:rPr>
          <w:b w:val="1"/>
          <w:bCs w:val="1"/>
        </w:rPr>
        <w:t xml:space="preserve">Jan Rýdl, mluvčí ŘSD:</w:t>
      </w:r>
      <w:r>
        <w:rPr/>
        <w:t xml:space="preserve"> “Dálnice se opravuje v rámci reklamace a náklady jdou na vrub stavební firmy. Přes celou řadu soudních sporů se nakonec ŘSD a firma na opravě dohodli."</w:t>
      </w:r>
    </w:p>
    <w:p>
      <w:pPr/>
      <w:r>
        <w:rPr/>
        <w:t xml:space="preserve">Zasedli jsme ke stolu a dohodli jsme se rychleji efektivněji a hlavně pro řidiče účinněji, než jsme toho dokázali dosáhnout v rámci soudních pří.</w:t>
      </w:r>
    </w:p>
    <w:p>
      <w:pPr/>
      <w:r>
        <w:rPr>
          <w:b w:val="1"/>
          <w:bCs w:val="1"/>
        </w:rPr>
        <w:t xml:space="preserve">Jiří Hlavatý, ředitel úseku kontroly kvality staveb ŘSD:</w:t>
      </w:r>
      <w:r>
        <w:rPr/>
        <w:t xml:space="preserve"> “Byla vytvořena dohoda, na které jsem se dohodli, že Eurovia kompletně vymění tu obrusnou vrstvu tady v tomto úseku těch jízdních pruhů tak, aby došlo k odstranění těch poruch, trhlin a nerovností."</w:t>
      </w:r>
    </w:p>
    <w:p>
      <w:pPr/>
      <w:r>
        <w:rPr>
          <w:b w:val="1"/>
          <w:bCs w:val="1"/>
        </w:rPr>
        <w:t xml:space="preserve">Jan Rýdl, mluvčí ŘSD:</w:t>
      </w:r>
      <w:r>
        <w:rPr/>
        <w:t xml:space="preserve"> “V této chvíli se na těchto více než dvou kilometrech daří tu ostudu odstranit. Měníme kompletně celý povrch. To, co vyměňujeme, předpokládáme že bude mít minimálně desetiletou budoucnost před sebou komfortní, bezpečné jízdy."</w:t>
      </w:r>
    </w:p>
    <w:p>
      <w:pPr/>
      <w:r>
        <w:rPr>
          <w:b w:val="1"/>
          <w:bCs w:val="1"/>
        </w:rPr>
        <w:t xml:space="preserve">Jan Rýdl, mluvčí ŘSD:</w:t>
      </w:r>
      <w:r>
        <w:rPr/>
        <w:t xml:space="preserve"> “Pokud jde o to omezení tady kolem 360. kilometru, tak to bude trvat do konce října maximálně. Samozřejmě pracujeme na povrchu a rozhoduje počasí. Kdyby moc a moc pršelo, tak se budeme protahovat."</w:t>
      </w:r>
    </w:p>
    <w:p>
      <w:pPr/>
      <w:r>
        <w:rPr/>
        <w:t xml:space="preserve">Po opravě dálnice ve směru na Polsko budou silničáři pokračovat na druhé polovině ve směru na Prahu. </w:t>
      </w:r>
    </w:p>
    <w:p>
      <w:pPr/>
      <w:r>
        <w:rPr/>
        <w:t xml:space="preserve">---</w:t>
      </w:r>
    </w:p>
    <w:p>
      <w:pPr>
        <w:pStyle w:val="Heading1"/>
      </w:pPr>
      <w:r>
        <w:rPr>
          <w:sz w:val="36"/>
          <w:szCs w:val="36"/>
        </w:rPr>
        <w:t xml:space="preserve">Psychologové a odborníci řešili v Ostravě domácí násilí v opatrovnických sporech</w:t>
      </w:r>
    </w:p>
    <w:p>
      <w:pPr/>
      <w:r>
        <w:rPr>
          <w:b w:val="1"/>
          <w:bCs w:val="1"/>
        </w:rPr>
        <w:t xml:space="preserve">Jak pracovat s rodinami, kde se objeví domácí násilí? Na tuto problematiku se snažila odpovědět velká konference psychologů a odborníků, kteří se sešli v Ostravě. Analyzovali skutečný životní příběh týrané ženy a předávali si zkušenosti.</w:t>
      </w:r>
    </w:p>
    <w:p>
      <w:pPr/>
      <w:r>
        <w:rPr/>
        <w:t xml:space="preserve">Zasedací sál zastupitelstva Magistrátu města Ostravy hostil  třetí ročník konference Domácí násilí v opatrovnických sporech aneb „(ne)rovný“  boj na rodičovském poli.</w:t>
      </w:r>
    </w:p>
    <w:p>
      <w:pPr/>
      <w:r>
        <w:rPr>
          <w:b w:val="1"/>
          <w:bCs w:val="1"/>
        </w:rPr>
        <w:t xml:space="preserve">Hana Schwarz, ředitelka Centra sociálních  služeb Ostrava: </w:t>
      </w:r>
      <w:r>
        <w:rPr/>
        <w:t xml:space="preserve">"Jsme tady právě proto, abychom si vzájemně předávali  možnosti, jak pracovat s rodinou, kde se to domácí násilí objeví. A jak  pracovat na tom, aby děti, které v rodinách vyrůstají, aby žily plnohodnotný  a šťastný život."</w:t>
      </w:r>
    </w:p>
    <w:p>
      <w:pPr/>
      <w:r>
        <w:rPr>
          <w:b w:val="1"/>
          <w:bCs w:val="1"/>
        </w:rPr>
        <w:t xml:space="preserve">Lenka Honusová Russová, vedoucí oddělení sociálně právní ochrany dětí MMO:</w:t>
      </w:r>
      <w:r>
        <w:rPr/>
        <w:t xml:space="preserve">  "Z našeho pohledu je  tato konference nesmírně důležitá, protože domácí násilí jako fenomén řešíme  samozřejmě i u dětí, které máme ve své evidenci, ve své péči. A touto problematikou  se tedy orgány SPOD zabývají.  Za rok 2022 jsme řešili  56 dětí, které žily v rodinách postižených právě domácím násilím. Ale to určitě není  celkové číslo dětí ohrožených nebo dětí, které jsou v těchto rodinách vychovávány,  v těchto rodinách žijí. Bude to jenom vrchol ledovce toho, co orgány SPOD  v rámci své činnosti zachytí. A to nejčastěji tak, že spolupracujeme s policí,  s orgány činnými v trestním řízení. Anebo s jinými organizacemi.  Ať už je to třeba projekt Nechme dětem dětství. Intervenční centrum Bílého  kruhu bezpečí a podobně."</w:t>
      </w:r>
    </w:p>
    <w:p>
      <w:pPr/>
      <w:r>
        <w:rPr/>
        <w:t xml:space="preserve">O svém příběhu promluvila na konferenci z videa i paní Anna.  3,5 roku žila s partnerem, který ji psychicky, fyzicky i sexuálně týral. Odejít  se od něj rozhodla, až když jejich vyděšený malý syn viděl, jak se pohádali.</w:t>
      </w:r>
    </w:p>
    <w:p>
      <w:pPr/>
      <w:r>
        <w:rPr>
          <w:b w:val="1"/>
          <w:bCs w:val="1"/>
        </w:rPr>
        <w:t xml:space="preserve">Anna, oběť domácího  násilí:</w:t>
      </w:r>
      <w:r>
        <w:rPr/>
        <w:t xml:space="preserve"> "Ten den jsem měla  neuvěřitelný strach, protože jsem se rozhodla, že odejdu z hodiny na hodinu. Bylo to na popud OSPODu,  protože policie u nás poslední měsíc u toho domácího násilí zasahovala  vícekrát. Šla jsem do toho, že nevím,  jestli to zvládnu, ale že proto udělám všechno. Teď už je to rok a je to  všechno skvělé. A jsem za to ráda, že jsem odešla."</w:t>
      </w:r>
    </w:p>
    <w:p>
      <w:pPr/>
      <w:r>
        <w:rPr/>
        <w:t xml:space="preserve">Centrum sociálních služeb Ostrava představilo také projekt Nechme  dětem dětství, které pomáhá řešit opatrovnické a trestní řízení v návaznosti  na domácí násilí. </w:t>
      </w:r>
    </w:p>
    <w:p>
      <w:pPr/>
      <w:r>
        <w:rPr>
          <w:b w:val="1"/>
          <w:bCs w:val="1"/>
        </w:rPr>
        <w:t xml:space="preserve">Jitka  Podešvová, přednášející z Centra sociálních služeb Ostrava:</w:t>
      </w:r>
      <w:r>
        <w:rPr/>
        <w:t xml:space="preserve"> ""Můj příspěvek je z pohledu  sociální služby. Čili z pohledu služby, která s těmi klienty opravdu  a napřímo pracuje. Takže s každým členem té rodiny zvlášť. S tím,  který páchá násilí, i s tím, na kom je pácháno násilí, včetně dětí. Je to velmi náročné. Je  nás tým sedmi pracovníků, kteří jsme pro tuto práci vyškolení a potkáváme se na  pravidelných intervizích. Samozřejmě jsou potřeba i supervize."</w:t>
      </w:r>
    </w:p>
    <w:p>
      <w:pPr/>
      <w:r>
        <w:rPr/>
        <w:t xml:space="preserve">Konference se zúčastnila na stovka psychologů a odborníků z celé  České republiky. </w:t>
      </w:r>
    </w:p>
    <w:p>
      <w:pPr/>
      <w:r>
        <w:rPr/>
        <w:t xml:space="preserve">---</w:t>
      </w:r>
    </w:p>
    <w:p>
      <w:pPr/>
      <w:r>
        <w:rPr/>
        <w:t xml:space="preserve">Krátké zprávy 18. 10. 2023 - 16.00 - 1</w:t>
      </w:r>
    </w:p>
    <w:p>
      <w:pPr/>
      <w:r>
        <w:rPr/>
        <w:t xml:space="preserve">V Karviné odchytávali na české poměry obřího pavouka. Strážníky přivolali obyvatelé domu v ulici Kosmonautů s tím, že mají před vchodem velkého pavouka. Hlídka ho s klidem odchytila síťkou, a pavouka pak převezla do Stanice mladých přírodovědců.</w:t>
      </w:r>
    </w:p>
    <w:p>
      <w:pPr/>
      <w:r>
        <w:rPr/>
        <w:t xml:space="preserve">Policisté napříč Moravskoslezským krajem stále častěji řeší oznámení o podvodných jednáních a kyber útocích.  Aktuální případ z Ostravy měl díky pohotovému zásahu policistů šťastný konec…Žena si sjednala úvěr ve výši 680 tisíc korun. Peníze dle instrukcí podvodníků měla vložit do vkladomatu. Policisté rozrušenou ženu doprovodili do banky, kde jí pomohli se zrušením úvěru a vrácením peněz.  </w:t>
      </w:r>
    </w:p>
    <w:p>
      <w:pPr/>
      <w:r>
        <w:rPr/>
        <w:t xml:space="preserve">---</w:t>
      </w:r>
    </w:p>
    <w:p>
      <w:pPr>
        <w:pStyle w:val="Heading1"/>
      </w:pPr>
      <w:r>
        <w:rPr>
          <w:sz w:val="36"/>
          <w:szCs w:val="36"/>
        </w:rPr>
        <w:t xml:space="preserve">NJ školy ukázaly, proč jít do mezinárodních projektů</w:t>
      </w:r>
    </w:p>
    <w:p>
      <w:pPr/>
      <w:r>
        <w:rPr>
          <w:b w:val="1"/>
          <w:bCs w:val="1"/>
        </w:rPr>
        <w:t xml:space="preserve">Mendelova střední škola pořádala na novojičínském náměstí Erasmus days. Akce se konala v rámci celoevropské kampaně, která slouží k prezentaci projektů realizovaných v rámci programu Erasmus+.</w:t>
      </w:r>
    </w:p>
    <w:p>
      <w:pPr/>
      <w:r>
        <w:rPr/>
        <w:t xml:space="preserve">Erasmus Days jsou celoevropskou akcí sloužící k prezentaci projektů Erasmus+. Svou letitou praxi a zkušenosti s těmito projekty prezentovala na novojičínském náměstí Mendelova střední škola spolu s dalšími partnery. </w:t>
      </w:r>
    </w:p>
    <w:p>
      <w:pPr/>
      <w:r>
        <w:rPr>
          <w:b w:val="1"/>
          <w:bCs w:val="1"/>
        </w:rPr>
        <w:t xml:space="preserve">Petr Zapletal, koordinátor mezinárodních projektů, Mendelova SŠ Nový Jičín: </w:t>
      </w:r>
      <w:r>
        <w:rPr/>
        <w:t xml:space="preserve">“Pozvali jsme i další školy, které na území města mají projekty Erasmus+, které tu formou různých her, prezentací, aktivit, nástěnek se snaží komunikovat o čem, tyto projekty jsou a co je možné v nich všechno zažít.”     </w:t>
      </w:r>
    </w:p>
    <w:p>
      <w:pPr/>
      <w:r>
        <w:rPr>
          <w:b w:val="1"/>
          <w:bCs w:val="1"/>
        </w:rPr>
        <w:t xml:space="preserve">Šárka Nedělová, zástupkyně ředitele, SOŠ Educa Nový Jičín: </w:t>
      </w:r>
      <w:r>
        <w:rPr/>
        <w:t xml:space="preserve">“Proč Erasmus+? Protože chceme cestovat a podporovat mladé lidi v odborném vzdělávání. Máme dlouholeté zkušenosti, my jsme v Erasmu už od roku 2005.”    </w:t>
      </w:r>
    </w:p>
    <w:p>
      <w:pPr/>
      <w:r>
        <w:rPr>
          <w:b w:val="1"/>
          <w:bCs w:val="1"/>
        </w:rPr>
        <w:t xml:space="preserve">Alexandra Habdasová, </w:t>
      </w:r>
      <w:r>
        <w:rPr>
          <w:b w:val="1"/>
          <w:bCs w:val="1"/>
        </w:rPr>
        <w:t xml:space="preserve">zástupkyně ředitelky,</w:t>
      </w:r>
      <w:r>
        <w:rPr>
          <w:b w:val="1"/>
          <w:bCs w:val="1"/>
        </w:rPr>
        <w:t xml:space="preserve">ZŠ Komenského 66 Nový Jičín: </w:t>
      </w:r>
      <w:r>
        <w:rPr/>
        <w:t xml:space="preserve">“Naše škola už organizuje čtvrtý Erasmus projekt. Myslím, že jsme poměrně úspěšní, za jeden program Erasmus jsme právě získali cenu, a to za náš projekt Written in stone.”</w:t>
      </w:r>
    </w:p>
    <w:p>
      <w:pPr/>
      <w:r>
        <w:rPr/>
        <w:t xml:space="preserve">Hlavní pořádající Mendelova střední škola už několik let nabízí studentům možnost třítýdenní praxe v zahraničí, letos to bude v šesti zemích Evropské unie. </w:t>
      </w:r>
    </w:p>
    <w:p>
      <w:pPr/>
      <w:r>
        <w:rPr>
          <w:b w:val="1"/>
          <w:bCs w:val="1"/>
        </w:rPr>
        <w:t xml:space="preserve">Lukáš Hasal, student Mendelovy SŠ Nový Jičín: </w:t>
      </w:r>
      <w:r>
        <w:rPr/>
        <w:t xml:space="preserve">“Já jsem vycestoval do Francie, byli tam ještě žáci z Rakouska a Norska. Komunikovat s nimi a získávat nové zkušenosti, moc mě to bavilo a doufám, že se tam znovu podívám.” </w:t>
      </w:r>
    </w:p>
    <w:p>
      <w:pPr/>
      <w:r>
        <w:rPr>
          <w:b w:val="1"/>
          <w:bCs w:val="1"/>
        </w:rPr>
        <w:t xml:space="preserve">Natálie Blažková, studentka Mendelova SŠ Nový Jičín: </w:t>
      </w:r>
      <w:r>
        <w:rPr/>
        <w:t xml:space="preserve">“Já jsem měla možnost vycestovat do Budapešti. Ostatní spolužáci z našich společenských projektů měli možnost vycestovat i na Island, do Španělska a Polska.”  </w:t>
      </w:r>
    </w:p>
    <w:p>
      <w:pPr/>
      <w:r>
        <w:rPr/>
        <w:t xml:space="preserve">Kromě těchto stáží má Mendelova škola aktuálně rozjety čtyři partnerské projekty, ve kterých spolupracuje se školami i mimo Evropskou unii.</w:t>
      </w:r>
    </w:p>
    <w:p>
      <w:pPr/>
      <w:r>
        <w:rPr/>
        <w:t xml:space="preserve">---</w:t>
      </w:r>
    </w:p>
    <w:p>
      <w:pPr>
        <w:pStyle w:val="Heading1"/>
      </w:pPr>
      <w:r>
        <w:rPr>
          <w:sz w:val="36"/>
          <w:szCs w:val="36"/>
        </w:rPr>
        <w:t xml:space="preserve">Dobročinný bazar dělal radost i pomáhal</w:t>
      </w:r>
    </w:p>
    <w:p>
      <w:pPr/>
      <w:r>
        <w:rPr>
          <w:b w:val="1"/>
          <w:bCs w:val="1"/>
        </w:rPr>
        <w:t xml:space="preserve">V Opavě opět po roce proběhl dobročinný Fashion cafe music bazar. Předcházela mu sbírka čistého dámského, pánského a dětského oblečení, módních doplňků, hraček, knih a dalších věcí, které už lidé nepotřebovali, ale ostatním by udělaly radost.</w:t>
      </w:r>
    </w:p>
    <w:p>
      <w:pPr/>
      <w:r>
        <w:rPr/>
        <w:t xml:space="preserve">Nevyužívaný prostor Slezanky se proměnil v dobročinný bazar, který už posedmé uspořádal spolek Kapradí. Lidé se díky němu mohli zbavit nepotřebných věcí a zároveň pomoci druhým. Co se neprodalo, putovalo neziskovým organizacím. </w:t>
      </w:r>
    </w:p>
    <w:p>
      <w:pPr/>
      <w:r>
        <w:rPr>
          <w:b w:val="1"/>
          <w:bCs w:val="1"/>
        </w:rPr>
        <w:t xml:space="preserve">Lenka Pietraszková, spoluzakladatelka spolku Kapradí: </w:t>
      </w:r>
      <w:r>
        <w:rPr/>
        <w:t xml:space="preserve">“My jsme vyhlásili sbírku, oslovili jsme také prostřednictvím města občany města a lidé nám opravdu nosili celý týden své dary, staré oblečení, nepoužívané potřeby do domácností, knihy, hračky, sportovní potřeby. My jsme to poctivě roztřídili, měli jsme tady asi 150 dobrovolníků.”</w:t>
      </w:r>
    </w:p>
    <w:p>
      <w:pPr/>
      <w:r>
        <w:rPr/>
        <w:t xml:space="preserve">Lidé přinesli tuny všelijakých věcí. Bylo jich tolik, že některé musel spolek odmítat. Výtěžek z prodeje vynesl bezmála 290 tisíc korun. </w:t>
      </w:r>
    </w:p>
    <w:p>
      <w:pPr/>
      <w:r>
        <w:rPr>
          <w:b w:val="1"/>
          <w:bCs w:val="1"/>
        </w:rPr>
        <w:t xml:space="preserve">Lenka Pietraszková, spoluzakladatelka spolku Kapradí: </w:t>
      </w:r>
      <w:r>
        <w:rPr/>
        <w:t xml:space="preserve">"Z výtěžku financujeme naše aktivity. Jsou to enviromentální nebo krajinotvorné projekty spolku Kapradí. Nám tady přibližně 10 tun materiálu zbylo. My jsme se už předem domluvili s organizacemi, kterým tyto dary dále putují."</w:t>
      </w:r>
    </w:p>
    <w:p>
      <w:pPr/>
      <w:r>
        <w:rPr/>
        <w:t xml:space="preserve">Fashion bazar tak pomohl mimo jiné lidem bez domova, Dětské psychiatrické klinice ostravské fakultní nemocnice, dobročinným obchodům Moment, nebo pěstounským rodinám.  </w:t>
      </w:r>
    </w:p>
    <w:p>
      <w:pPr/>
      <w:r>
        <w:rPr>
          <w:b w:val="1"/>
          <w:bCs w:val="1"/>
        </w:rPr>
        <w:t xml:space="preserve">Denisa Kokrdová, přechodná pěstounka: </w:t>
      </w:r>
      <w:r>
        <w:rPr/>
        <w:t xml:space="preserve">“Věci odvážíme do pěstounských skladů do Krnova, pěstounský sklad Dubánek. Včera jsme už odvezli oblečení, zimní věci, fusaky, zimní boty do pěstounského skladu do Ostravy a tady tyto věci potom půjdou dál pěstounům. Takže je to úžasné.”</w:t>
      </w:r>
    </w:p>
    <w:p>
      <w:pPr/>
      <w:r>
        <w:rPr/>
        <w:t xml:space="preserve">Neprodané dary tak pomohly 10 neziskovým organizacím. </w:t>
      </w:r>
    </w:p>
    <w:p>
      <w:pPr/>
      <w:r>
        <w:rPr/>
        <w:t xml:space="preserve">---</w:t>
      </w:r>
    </w:p>
    <w:p>
      <w:pPr/>
      <w:r>
        <w:rPr/>
        <w:t xml:space="preserve">Krátké zprávy 18. 10. 2023 - 16.00 - 2</w:t>
      </w:r>
    </w:p>
    <w:p>
      <w:pPr/>
      <w:r>
        <w:rPr/>
        <w:t xml:space="preserve">Ostravští zastupitelé ve středu odsouhlasili koncepci přeměny ulice 28. října. Změní se v městský bulvár a bude mít na rozdíl od nynějšího vzhledu, jednotný ráz. Úsek dlouhý 12 km je rozdělen do několika etap. </w:t>
      </w:r>
    </w:p>
    <w:p>
      <w:pPr/>
      <w:r>
        <w:rPr/>
        <w:t xml:space="preserve">Hana Tichánková (ANO), náměstkyně ostravského primátora: "</w:t>
      </w:r>
      <w:r>
        <w:rPr>
          <w:i w:val="1"/>
          <w:iCs w:val="1"/>
        </w:rPr>
        <w:t xml:space="preserve">Koncepce městské třídy 28. října–Opavská přináší odpověď na otázku, jakým způsobem se může z této v současnosti hlavně dopravní tepny stát reprezentativní, příjemná a živá ulice."</w:t>
      </w:r>
    </w:p>
    <w:p>
      <w:pPr>
        <w:pStyle w:val="Heading1"/>
      </w:pPr>
      <w:r>
        <w:rPr>
          <w:sz w:val="36"/>
          <w:szCs w:val="36"/>
        </w:rPr>
        <w:t xml:space="preserve">Eko Cup Junior – dětské rybářské závody</w:t>
      </w:r>
    </w:p>
    <w:p>
      <w:pPr/>
      <w:r>
        <w:rPr>
          <w:b w:val="1"/>
          <w:bCs w:val="1"/>
        </w:rPr>
        <w:t xml:space="preserve">Padesátka dětí z celé republiky závodila na ekologickém rybníku v Rýmařově na dětské rybářské soutěži. Ta se tady koná každoročně, v tomto velkém měřítku však po dlouhé době poprvé. Soutěž vyžadovala od dětí nejen zručnost, ale i znalosti a disciplínu při lobu ryb.</w:t>
      </w:r>
    </w:p>
    <w:p>
      <w:pPr/>
      <w:r>
        <w:rPr/>
        <w:t xml:space="preserve"> Soutěžního lovu ryb se účastnily děti různého věku.</w:t>
      </w:r>
    </w:p>
    <w:p>
      <w:pPr/>
      <w:r>
        <w:rPr>
          <w:b w:val="1"/>
          <w:bCs w:val="1"/>
        </w:rPr>
        <w:t xml:space="preserve">Zdeněk Tkadleček, MO ČRS Rýmařov, ředitel závodů:</w:t>
      </w:r>
      <w:r>
        <w:rPr/>
        <w:t xml:space="preserve"> „Je to určené pro děti dvou kategorií. Do 10 let to je první kategorie, 10 – 15 druhá kategorie. Je to pro děti, které se přihlásily z různých rybářských organizací z  republiky. Tak jsou tady z organizace rýmařovské, Břidličná, Loštice, Vrbno pod Pradědem, jsou tady lidé z Opavska, Olomouc, Šumperk a někteří z Čech.“</w:t>
      </w:r>
    </w:p>
    <w:p>
      <w:pPr/>
      <w:r>
        <w:rPr>
          <w:b w:val="1"/>
          <w:bCs w:val="1"/>
        </w:rPr>
        <w:t xml:space="preserve">Luděk Šimko (nez.), starosta Rýmařova:</w:t>
      </w:r>
      <w:r>
        <w:rPr/>
        <w:t xml:space="preserve"> „Snažíme se podporovat i rybáře. Nejen já, ale i město Rýmařov. Jsem rád, že přijelo tolik dětí. Já doufám, že si dnešní den hodně užijí a hlavně ať něco chytí.“</w:t>
      </w:r>
    </w:p>
    <w:p>
      <w:pPr/>
      <w:r>
        <w:rPr/>
        <w:t xml:space="preserve"> Úlovky dětí rozhodčí bodovali podle druhu i délky ryb.</w:t>
      </w:r>
    </w:p>
    <w:p>
      <w:pPr/>
      <w:r>
        <w:rPr>
          <w:b w:val="1"/>
          <w:bCs w:val="1"/>
        </w:rPr>
        <w:t xml:space="preserve">Karel Božek, rozhodčí:</w:t>
      </w:r>
      <w:r>
        <w:rPr/>
        <w:t xml:space="preserve"> „Bodovanou rybou je kapr, amur, lín, co centimetr, to bod, bílá ryba se boduje za 3 body. Děti chytají formou „chyť a pusť“, takže co chytnou, to pustí. Snažíme se, aby děti měly nějakou disciplínu, každou rybu, kterou uloví vlastně pustí, aby měly nějaký vztah k těm rybám, že za každou cenu nemusí brát každou rybu, protože ta ryba má taky nárok na život."</w:t>
      </w:r>
    </w:p>
    <w:p>
      <w:pPr/>
      <w:r>
        <w:rPr/>
        <w:t xml:space="preserve"> Mezi soutěžícími byli zkušení mladí rybáři, ale i začátečníci.</w:t>
      </w:r>
    </w:p>
    <w:p>
      <w:pPr/>
      <w:r>
        <w:rPr>
          <w:b w:val="1"/>
          <w:bCs w:val="1"/>
        </w:rPr>
        <w:t xml:space="preserve">Martin Smékal, soutěžící: </w:t>
      </w:r>
      <w:r>
        <w:rPr/>
        <w:t xml:space="preserve">„Jsem tady z Rýmařova a rybařím zatím dva roky.“</w:t>
      </w:r>
    </w:p>
    <w:p>
      <w:pPr/>
      <w:r>
        <w:rPr>
          <w:b w:val="1"/>
          <w:bCs w:val="1"/>
        </w:rPr>
        <w:t xml:space="preserve">Jakub Krhovský, soutěžící: </w:t>
      </w:r>
      <w:r>
        <w:rPr/>
        <w:t xml:space="preserve">„Jsem z Rýmařova a rybařím už dva roky.“  </w:t>
      </w:r>
    </w:p>
    <w:p>
      <w:pPr/>
      <w:r>
        <w:rPr>
          <w:b w:val="1"/>
          <w:bCs w:val="1"/>
        </w:rPr>
        <w:t xml:space="preserve">Ivan Ferenc, soutěžící: </w:t>
      </w:r>
      <w:r>
        <w:rPr/>
        <w:t xml:space="preserve">„Já jsem z Horního Města, je to 7 km od Rýmařova a ryby chytám asi 5 let.“  </w:t>
      </w:r>
    </w:p>
    <w:p>
      <w:pPr/>
      <w:r>
        <w:rPr>
          <w:b w:val="1"/>
          <w:bCs w:val="1"/>
        </w:rPr>
        <w:t xml:space="preserve">Soutěžící: </w:t>
      </w:r>
      <w:r>
        <w:rPr/>
        <w:t xml:space="preserve">„Jsem ze Stříbrných Hor a chytám dva roky.“</w:t>
      </w:r>
    </w:p>
    <w:p>
      <w:pPr/>
      <w:r>
        <w:rPr>
          <w:b w:val="1"/>
          <w:bCs w:val="1"/>
        </w:rPr>
        <w:t xml:space="preserve">Štěpán Tkadleček, soutěžící:</w:t>
      </w:r>
      <w:r>
        <w:rPr/>
        <w:t xml:space="preserve"> „Já jsem z Rýmařova a chytám ryby 7 let.“</w:t>
      </w:r>
    </w:p>
    <w:p>
      <w:pPr/>
      <w:r>
        <w:rPr>
          <w:b w:val="1"/>
          <w:bCs w:val="1"/>
        </w:rPr>
        <w:t xml:space="preserve">Nela Střížová:</w:t>
      </w:r>
      <w:r>
        <w:rPr/>
        <w:t xml:space="preserve"> „Z Bohatých Málkovic a chytám od začátku prázdnin teprve.“</w:t>
      </w:r>
    </w:p>
    <w:p>
      <w:pPr/>
      <w:r>
        <w:rPr/>
        <w:t xml:space="preserve"> Různá byly také způsoby lovu a návnady, které děti používaly.</w:t>
      </w:r>
    </w:p>
    <w:p>
      <w:pPr/>
      <w:r>
        <w:rPr>
          <w:b w:val="1"/>
          <w:bCs w:val="1"/>
        </w:rPr>
        <w:t xml:space="preserve">Martin Smékal, soutěžící: </w:t>
      </w:r>
      <w:r>
        <w:rPr/>
        <w:t xml:space="preserve">„Na červy.“</w:t>
      </w:r>
    </w:p>
    <w:p>
      <w:pPr/>
      <w:r>
        <w:rPr>
          <w:b w:val="1"/>
          <w:bCs w:val="1"/>
        </w:rPr>
        <w:t xml:space="preserve">Jakub Krhovský, soutěžící: </w:t>
      </w:r>
      <w:r>
        <w:rPr/>
        <w:t xml:space="preserve">„Chytám dneska na písek s peletami a nějaké kukuřice umělé.“</w:t>
      </w:r>
    </w:p>
    <w:p>
      <w:pPr/>
      <w:r>
        <w:rPr>
          <w:b w:val="1"/>
          <w:bCs w:val="1"/>
        </w:rPr>
        <w:t xml:space="preserve">Ivan Ferenc, soutěžící: </w:t>
      </w:r>
      <w:r>
        <w:rPr/>
        <w:t xml:space="preserve">„Dneska chytám na kukuřičnou peletku a na jahodovou kukuřici.“</w:t>
      </w:r>
    </w:p>
    <w:p>
      <w:pPr/>
      <w:r>
        <w:rPr>
          <w:b w:val="1"/>
          <w:bCs w:val="1"/>
        </w:rPr>
        <w:t xml:space="preserve">Soutěžící: </w:t>
      </w:r>
      <w:r>
        <w:rPr/>
        <w:t xml:space="preserve">„Jsem ze Stříbrných Hor, chytám na dipované boilies.“</w:t>
      </w:r>
    </w:p>
    <w:p>
      <w:pPr/>
      <w:r>
        <w:rPr>
          <w:b w:val="1"/>
          <w:bCs w:val="1"/>
        </w:rPr>
        <w:t xml:space="preserve">Štěpán Tkadleček, soutěžící:</w:t>
      </w:r>
      <w:r>
        <w:rPr/>
        <w:t xml:space="preserve"> „Já jsem z Rýmařova a chytám na bobky.“</w:t>
      </w:r>
    </w:p>
    <w:p>
      <w:pPr/>
      <w:r>
        <w:rPr>
          <w:b w:val="1"/>
          <w:bCs w:val="1"/>
        </w:rPr>
        <w:t xml:space="preserve">Nela Střížová:</w:t>
      </w:r>
      <w:r>
        <w:rPr/>
        <w:t xml:space="preserve"> „Na červy a na nějaký rohlíkový boilies.“</w:t>
      </w:r>
    </w:p>
    <w:p>
      <w:pPr/>
      <w:r>
        <w:rPr>
          <w:b w:val="1"/>
          <w:bCs w:val="1"/>
        </w:rPr>
        <w:t xml:space="preserve">Natálie Trličíková, soutěžící:</w:t>
      </w:r>
      <w:r>
        <w:rPr/>
        <w:t xml:space="preserve"> „Šrot a ještě kuličky tam mám.“</w:t>
      </w:r>
    </w:p>
    <w:p>
      <w:pPr/>
      <w:r>
        <w:rPr>
          <w:b w:val="1"/>
          <w:bCs w:val="1"/>
        </w:rPr>
        <w:t xml:space="preserve">Nikol Svobodová, soutěžící:</w:t>
      </w:r>
      <w:r>
        <w:rPr/>
        <w:t xml:space="preserve"> „Na červy a mufiny.“</w:t>
      </w:r>
    </w:p>
    <w:p>
      <w:pPr/>
      <w:r>
        <w:rPr/>
        <w:t xml:space="preserve"> K vidění byly na závodech také zajímavé úlovky.</w:t>
      </w:r>
    </w:p>
    <w:p>
      <w:pPr/>
      <w:r>
        <w:rPr>
          <w:b w:val="1"/>
          <w:bCs w:val="1"/>
        </w:rPr>
        <w:t xml:space="preserve">David Valášek, soutěžící:</w:t>
      </w:r>
      <w:r>
        <w:rPr/>
        <w:t xml:space="preserve"> „Ano, kapra, 48 cm.“</w:t>
      </w:r>
    </w:p>
    <w:p>
      <w:pPr/>
      <w:r>
        <w:rPr>
          <w:b w:val="1"/>
          <w:bCs w:val="1"/>
        </w:rPr>
        <w:t xml:space="preserve">Michal Metelka, soutěžící:</w:t>
      </w:r>
      <w:r>
        <w:rPr/>
        <w:t xml:space="preserve"> „Chytl jsem kapra 45 cm, už jsem ho pustil.“</w:t>
      </w:r>
    </w:p>
    <w:p>
      <w:pPr/>
      <w:r>
        <w:rPr>
          <w:b w:val="1"/>
          <w:bCs w:val="1"/>
        </w:rPr>
        <w:t xml:space="preserve">Jan Kropáček, soutěžící: </w:t>
      </w:r>
      <w:r>
        <w:rPr/>
        <w:t xml:space="preserve">„Chytil jsem to na červa a medovku."</w:t>
      </w:r>
    </w:p>
    <w:p>
      <w:pPr/>
      <w:r>
        <w:rPr>
          <w:b w:val="1"/>
          <w:bCs w:val="1"/>
        </w:rPr>
        <w:t xml:space="preserve">Mikuláš Kosta, soutěžící:</w:t>
      </w:r>
      <w:r>
        <w:rPr/>
        <w:t xml:space="preserve"> „Okoun, 25 centimetrů měl.“</w:t>
      </w:r>
    </w:p>
    <w:p>
      <w:pPr/>
      <w:r>
        <w:rPr/>
        <w:t xml:space="preserve"> Pořadatelé se vzorně postarali také o hlad a žízeň závodníků.  V závodech na konec zvítězili mezi nejmladšími Jan Kropáček před Natálkou Trličíkovou a Radkem Šmídem a ze starších rybářů Michal Metelka před Davidem Valáškem a Jakubem Švanem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10-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2026-04-10T11:07:17+02:00</dcterms:created>
  <dcterms:modified xsi:type="dcterms:W3CDTF">2026-04-10T11:07:17+02:00</dcterms:modified>
</cp:coreProperties>
</file>

<file path=docProps/custom.xml><?xml version="1.0" encoding="utf-8"?>
<Properties xmlns="http://schemas.openxmlformats.org/officeDocument/2006/custom-properties" xmlns:vt="http://schemas.openxmlformats.org/officeDocument/2006/docPropsVTypes"/>
</file>